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71F" w:rsidRPr="00605377" w:rsidRDefault="0042471F" w:rsidP="0042471F">
      <w:pPr>
        <w:spacing w:line="360" w:lineRule="auto"/>
        <w:jc w:val="right"/>
        <w:rPr>
          <w:rFonts w:ascii="Arial" w:hAnsi="Arial" w:cs="Arial"/>
          <w:lang w:val="de-DE"/>
        </w:rPr>
      </w:pPr>
      <w:r w:rsidRPr="00605377">
        <w:rPr>
          <w:rFonts w:ascii="Arial" w:hAnsi="Arial" w:cs="Arial"/>
          <w:noProof/>
          <w:lang w:eastAsia="de-AT"/>
        </w:rPr>
        <w:drawing>
          <wp:inline distT="0" distB="0" distL="0" distR="0">
            <wp:extent cx="3368040" cy="1572768"/>
            <wp:effectExtent l="0" t="0" r="381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K_HALLEIN_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68040" cy="1572768"/>
                    </a:xfrm>
                    <a:prstGeom prst="rect">
                      <a:avLst/>
                    </a:prstGeom>
                  </pic:spPr>
                </pic:pic>
              </a:graphicData>
            </a:graphic>
          </wp:inline>
        </w:drawing>
      </w:r>
    </w:p>
    <w:p w:rsidR="0042471F" w:rsidRPr="00605377" w:rsidRDefault="0042471F" w:rsidP="0042471F">
      <w:pPr>
        <w:spacing w:line="360" w:lineRule="auto"/>
        <w:rPr>
          <w:rFonts w:ascii="Arial" w:hAnsi="Arial" w:cs="Arial"/>
          <w:lang w:val="de-DE"/>
        </w:rPr>
      </w:pPr>
    </w:p>
    <w:p w:rsidR="0042471F" w:rsidRPr="00605377" w:rsidRDefault="0042471F" w:rsidP="0042471F">
      <w:pPr>
        <w:spacing w:line="360" w:lineRule="auto"/>
        <w:rPr>
          <w:rFonts w:ascii="Arial" w:hAnsi="Arial" w:cs="Arial"/>
          <w:lang w:val="de-DE"/>
        </w:rPr>
      </w:pPr>
    </w:p>
    <w:p w:rsidR="0042471F" w:rsidRPr="00605377" w:rsidRDefault="0042471F" w:rsidP="0042471F">
      <w:pPr>
        <w:spacing w:line="360" w:lineRule="auto"/>
        <w:rPr>
          <w:rFonts w:ascii="Arial" w:hAnsi="Arial" w:cs="Arial"/>
          <w:sz w:val="28"/>
          <w:szCs w:val="28"/>
          <w:lang w:val="de-DE"/>
        </w:rPr>
      </w:pPr>
    </w:p>
    <w:p w:rsidR="00447A28" w:rsidRPr="00605377" w:rsidRDefault="00447A28" w:rsidP="00447A28">
      <w:pPr>
        <w:spacing w:line="360" w:lineRule="auto"/>
        <w:jc w:val="right"/>
        <w:rPr>
          <w:rFonts w:ascii="Arial" w:hAnsi="Arial" w:cs="Arial"/>
          <w:lang w:val="de-DE"/>
        </w:rPr>
      </w:pPr>
      <w:r w:rsidRPr="00605377">
        <w:rPr>
          <w:rFonts w:ascii="Arial" w:hAnsi="Arial" w:cs="Arial"/>
          <w:lang w:val="de-DE"/>
        </w:rPr>
        <w:t>Salzburg, am 22. Jänner 2020</w:t>
      </w:r>
    </w:p>
    <w:p w:rsidR="00447A28" w:rsidRPr="00605377" w:rsidRDefault="00447A28" w:rsidP="0042471F">
      <w:pPr>
        <w:spacing w:line="360" w:lineRule="auto"/>
        <w:rPr>
          <w:rFonts w:ascii="Arial" w:hAnsi="Arial" w:cs="Arial"/>
          <w:b/>
          <w:sz w:val="28"/>
          <w:szCs w:val="28"/>
          <w:lang w:val="de-DE"/>
        </w:rPr>
      </w:pPr>
    </w:p>
    <w:p w:rsidR="00447A28" w:rsidRPr="00605377" w:rsidRDefault="00447A28" w:rsidP="0042471F">
      <w:pPr>
        <w:spacing w:line="360" w:lineRule="auto"/>
        <w:rPr>
          <w:rFonts w:ascii="Arial" w:hAnsi="Arial" w:cs="Arial"/>
          <w:b/>
          <w:sz w:val="24"/>
          <w:szCs w:val="24"/>
          <w:lang w:val="de-DE"/>
        </w:rPr>
      </w:pPr>
    </w:p>
    <w:p w:rsidR="0042471F" w:rsidRPr="00605377" w:rsidRDefault="00B95E0A" w:rsidP="0042471F">
      <w:pPr>
        <w:spacing w:line="360" w:lineRule="auto"/>
        <w:rPr>
          <w:rFonts w:ascii="Arial" w:hAnsi="Arial" w:cs="Arial"/>
          <w:b/>
          <w:sz w:val="24"/>
          <w:szCs w:val="24"/>
          <w:lang w:val="de-DE"/>
        </w:rPr>
      </w:pPr>
      <w:r w:rsidRPr="00605377">
        <w:rPr>
          <w:rFonts w:ascii="Arial" w:hAnsi="Arial" w:cs="Arial"/>
          <w:b/>
          <w:sz w:val="24"/>
          <w:szCs w:val="24"/>
          <w:lang w:val="de-DE"/>
        </w:rPr>
        <w:t>Zwei Jahre im Verbund der Salzburger Landeskliniken</w:t>
      </w:r>
    </w:p>
    <w:p w:rsidR="00B95E0A" w:rsidRPr="00605377" w:rsidRDefault="00B95E0A" w:rsidP="0042471F">
      <w:pPr>
        <w:spacing w:line="360" w:lineRule="auto"/>
        <w:rPr>
          <w:rFonts w:ascii="Arial" w:hAnsi="Arial" w:cs="Arial"/>
          <w:highlight w:val="yellow"/>
          <w:lang w:val="de-DE"/>
        </w:rPr>
      </w:pPr>
    </w:p>
    <w:p w:rsidR="00B95E0A" w:rsidRPr="00605377" w:rsidRDefault="00B95E0A" w:rsidP="0042471F">
      <w:pPr>
        <w:spacing w:line="360" w:lineRule="auto"/>
        <w:rPr>
          <w:rFonts w:ascii="Arial" w:hAnsi="Arial" w:cs="Arial"/>
          <w:b/>
          <w:color w:val="92D050"/>
          <w:sz w:val="40"/>
          <w:szCs w:val="40"/>
          <w:lang w:val="de-DE"/>
        </w:rPr>
      </w:pPr>
      <w:r w:rsidRPr="00605377">
        <w:rPr>
          <w:rFonts w:ascii="Arial" w:hAnsi="Arial" w:cs="Arial"/>
          <w:b/>
          <w:color w:val="92D050"/>
          <w:sz w:val="40"/>
          <w:szCs w:val="40"/>
          <w:lang w:val="de-DE"/>
        </w:rPr>
        <w:t>Landesklinik Hallein zieht erfolgreiche Bilanz</w:t>
      </w:r>
    </w:p>
    <w:p w:rsidR="0042471F" w:rsidRPr="00605377" w:rsidRDefault="0042471F" w:rsidP="0042471F">
      <w:pPr>
        <w:spacing w:line="360" w:lineRule="auto"/>
        <w:rPr>
          <w:rFonts w:ascii="Arial" w:hAnsi="Arial" w:cs="Arial"/>
          <w:lang w:val="de-DE"/>
        </w:rPr>
      </w:pPr>
    </w:p>
    <w:p w:rsidR="00605377" w:rsidRPr="00605377" w:rsidRDefault="00447A28" w:rsidP="00605377">
      <w:pPr>
        <w:spacing w:line="360" w:lineRule="auto"/>
        <w:rPr>
          <w:rFonts w:ascii="Arial" w:hAnsi="Arial" w:cs="Arial"/>
          <w:b/>
          <w:lang w:val="de-DE"/>
        </w:rPr>
      </w:pPr>
      <w:r w:rsidRPr="00605377">
        <w:rPr>
          <w:rFonts w:ascii="Arial" w:hAnsi="Arial" w:cs="Arial"/>
          <w:b/>
          <w:lang w:val="de-DE"/>
        </w:rPr>
        <w:t xml:space="preserve">Nach zwei Jahren in der „SALK-Familie“ kann in der Landesklinik Hallein </w:t>
      </w:r>
      <w:r w:rsidR="009C6613" w:rsidRPr="00605377">
        <w:rPr>
          <w:rFonts w:ascii="Arial" w:hAnsi="Arial" w:cs="Arial"/>
          <w:b/>
          <w:lang w:val="de-DE"/>
        </w:rPr>
        <w:t>erfolgreich</w:t>
      </w:r>
      <w:r w:rsidRPr="00605377">
        <w:rPr>
          <w:rFonts w:ascii="Arial" w:hAnsi="Arial" w:cs="Arial"/>
          <w:b/>
          <w:lang w:val="de-DE"/>
        </w:rPr>
        <w:t xml:space="preserve"> Bilanz gezogen werden: </w:t>
      </w:r>
      <w:r w:rsidR="00605377" w:rsidRPr="00605377">
        <w:rPr>
          <w:rFonts w:ascii="Arial" w:hAnsi="Arial" w:cs="Arial"/>
          <w:b/>
          <w:lang w:val="de-DE"/>
        </w:rPr>
        <w:t>Seither konnte unter anderem eine Tagesklinik für die Fachbereiche Gynäkologie, Chirurgie und Orthopädie &amp; Traumatologi</w:t>
      </w:r>
      <w:r w:rsidR="00605377">
        <w:rPr>
          <w:rFonts w:ascii="Arial" w:hAnsi="Arial" w:cs="Arial"/>
          <w:b/>
          <w:lang w:val="de-DE"/>
        </w:rPr>
        <w:t xml:space="preserve">e schrittweise aufgebaut werden und ist mit rund 800 Eingriffen pro Jahr eine Erfolgsgeschichte. </w:t>
      </w:r>
      <w:r w:rsidR="00605377" w:rsidRPr="00605377">
        <w:rPr>
          <w:rFonts w:ascii="Arial" w:hAnsi="Arial" w:cs="Arial"/>
          <w:b/>
          <w:lang w:val="de-DE"/>
        </w:rPr>
        <w:t xml:space="preserve"> </w:t>
      </w:r>
    </w:p>
    <w:p w:rsidR="00605377" w:rsidRDefault="0042471F" w:rsidP="00605377">
      <w:pPr>
        <w:spacing w:line="360" w:lineRule="auto"/>
        <w:rPr>
          <w:rFonts w:ascii="Arial" w:hAnsi="Arial" w:cs="Arial"/>
          <w:b/>
          <w:sz w:val="20"/>
          <w:szCs w:val="20"/>
          <w:lang w:val="de-DE"/>
        </w:rPr>
      </w:pPr>
      <w:r w:rsidRPr="00605377">
        <w:rPr>
          <w:rFonts w:ascii="Arial" w:hAnsi="Arial" w:cs="Arial"/>
          <w:b/>
          <w:lang w:val="de-DE"/>
        </w:rPr>
        <w:t xml:space="preserve">Die Leistungsbereiche Hernien und Proktologie sind als Schwerpunkte der Chirurgie </w:t>
      </w:r>
      <w:r w:rsidR="00605377">
        <w:rPr>
          <w:rFonts w:ascii="Arial" w:hAnsi="Arial" w:cs="Arial"/>
          <w:b/>
          <w:lang w:val="de-DE"/>
        </w:rPr>
        <w:t xml:space="preserve">und die Handchirurgie als Schwerpunkt der Orthopädie &amp; Traumatologie </w:t>
      </w:r>
      <w:r w:rsidRPr="00605377">
        <w:rPr>
          <w:rFonts w:ascii="Arial" w:hAnsi="Arial" w:cs="Arial"/>
          <w:b/>
          <w:lang w:val="de-DE"/>
        </w:rPr>
        <w:t>etabliert, die OP-Säle sind seit Herbst 2019 voll ausgelastet, die Geburt</w:t>
      </w:r>
      <w:r w:rsidR="009C6613" w:rsidRPr="00605377">
        <w:rPr>
          <w:rFonts w:ascii="Arial" w:hAnsi="Arial" w:cs="Arial"/>
          <w:b/>
          <w:lang w:val="de-DE"/>
        </w:rPr>
        <w:t>en</w:t>
      </w:r>
      <w:r w:rsidRPr="00605377">
        <w:rPr>
          <w:rFonts w:ascii="Arial" w:hAnsi="Arial" w:cs="Arial"/>
          <w:b/>
          <w:lang w:val="de-DE"/>
        </w:rPr>
        <w:t xml:space="preserve">zahlen sind angestiegen. </w:t>
      </w:r>
      <w:r w:rsidR="00447A28" w:rsidRPr="00605377">
        <w:rPr>
          <w:rFonts w:ascii="Arial" w:hAnsi="Arial" w:cs="Arial"/>
          <w:b/>
          <w:lang w:val="de-DE"/>
        </w:rPr>
        <w:t>Auch d</w:t>
      </w:r>
      <w:r w:rsidRPr="00605377">
        <w:rPr>
          <w:rFonts w:ascii="Arial" w:hAnsi="Arial" w:cs="Arial"/>
          <w:b/>
          <w:lang w:val="de-DE"/>
        </w:rPr>
        <w:t>er Personalstand bei Ärzten und Pflege ist stabil, in Kooperation mit dem Uniklinikum erfolgt insbesondere im Ausbildungsbereich eine intensive Rotation statt. Ein erfreulicher Stand nach mehreren Jahren intensiver Integrations- und Entwicklungsarbeit.</w:t>
      </w:r>
      <w:r w:rsidR="00605377">
        <w:rPr>
          <w:rFonts w:ascii="Arial" w:hAnsi="Arial" w:cs="Arial"/>
          <w:b/>
          <w:lang w:val="de-DE"/>
        </w:rPr>
        <w:t xml:space="preserve"> </w:t>
      </w:r>
    </w:p>
    <w:p w:rsidR="0042471F" w:rsidRPr="00605377" w:rsidRDefault="0042471F" w:rsidP="0042471F">
      <w:pPr>
        <w:spacing w:line="360" w:lineRule="auto"/>
        <w:rPr>
          <w:rFonts w:ascii="Arial" w:hAnsi="Arial" w:cs="Arial"/>
          <w:b/>
          <w:lang w:val="de-DE"/>
        </w:rPr>
      </w:pPr>
    </w:p>
    <w:p w:rsidR="00447A28" w:rsidRPr="00605377" w:rsidRDefault="00447A28" w:rsidP="00447A28">
      <w:pPr>
        <w:spacing w:line="360" w:lineRule="auto"/>
        <w:rPr>
          <w:rFonts w:ascii="Arial" w:hAnsi="Arial" w:cs="Arial"/>
        </w:rPr>
      </w:pPr>
      <w:r w:rsidRPr="00605377">
        <w:rPr>
          <w:rFonts w:ascii="Arial" w:hAnsi="Arial" w:cs="Arial"/>
        </w:rPr>
        <w:t>Vor der Integration war die Situation im damalige</w:t>
      </w:r>
      <w:r w:rsidR="00E80359">
        <w:rPr>
          <w:rFonts w:ascii="Arial" w:hAnsi="Arial" w:cs="Arial"/>
        </w:rPr>
        <w:t>n</w:t>
      </w:r>
      <w:r w:rsidRPr="00605377">
        <w:rPr>
          <w:rFonts w:ascii="Arial" w:hAnsi="Arial" w:cs="Arial"/>
        </w:rPr>
        <w:t xml:space="preserve"> Krankenhaus Hallein </w:t>
      </w:r>
      <w:r w:rsidR="00BD186A" w:rsidRPr="00605377">
        <w:rPr>
          <w:rFonts w:ascii="Arial" w:hAnsi="Arial" w:cs="Arial"/>
        </w:rPr>
        <w:t xml:space="preserve">insbesondere in den Jahren 2014 und 2015 extrem angespannt. </w:t>
      </w:r>
      <w:r w:rsidR="0095672B" w:rsidRPr="00605377">
        <w:rPr>
          <w:rFonts w:ascii="Arial" w:hAnsi="Arial" w:cs="Arial"/>
        </w:rPr>
        <w:t xml:space="preserve">Die Auslastung lag im Durschnitt nur mehr bei rund 40 Prozent. </w:t>
      </w:r>
      <w:r w:rsidRPr="00605377">
        <w:rPr>
          <w:rFonts w:ascii="Arial" w:hAnsi="Arial" w:cs="Arial"/>
        </w:rPr>
        <w:t xml:space="preserve">Hauptproblem für die Patientenversorgung war, dass es nur wenige Ärzte in der chirurgischen- und unfallchirurgischen Abteilung gab. „Die einzige Lösung zur Sicherung des Standortes der Landesklinik Hallein – als zentrales Anliegen der Stadtgemeinde Hallein und des Landes Salzburg – war eine Kooperation mit anschließender Integration in die SALK“, berichtet Gesundheits- und Spitalsreferent Dr. Christian Stöckl. </w:t>
      </w:r>
    </w:p>
    <w:p w:rsidR="00FB2DC3" w:rsidRPr="00605377" w:rsidRDefault="0042471F" w:rsidP="0042471F">
      <w:pPr>
        <w:spacing w:line="360" w:lineRule="auto"/>
        <w:rPr>
          <w:rFonts w:ascii="Arial" w:hAnsi="Arial" w:cs="Arial"/>
          <w:lang w:val="de-DE"/>
        </w:rPr>
      </w:pPr>
      <w:r w:rsidRPr="00605377">
        <w:rPr>
          <w:rFonts w:ascii="Arial" w:hAnsi="Arial" w:cs="Arial"/>
          <w:lang w:val="de-DE"/>
        </w:rPr>
        <w:lastRenderedPageBreak/>
        <w:t xml:space="preserve">Seit nunmehr zwei Jahren ist die </w:t>
      </w:r>
      <w:r w:rsidR="00447A28" w:rsidRPr="00605377">
        <w:rPr>
          <w:rFonts w:ascii="Arial" w:hAnsi="Arial" w:cs="Arial"/>
          <w:lang w:val="de-DE"/>
        </w:rPr>
        <w:t>Landesklinik</w:t>
      </w:r>
      <w:r w:rsidRPr="00605377">
        <w:rPr>
          <w:rFonts w:ascii="Arial" w:hAnsi="Arial" w:cs="Arial"/>
          <w:lang w:val="de-DE"/>
        </w:rPr>
        <w:t xml:space="preserve"> Hallein voll in die </w:t>
      </w:r>
      <w:r w:rsidR="009C6613" w:rsidRPr="00605377">
        <w:rPr>
          <w:rFonts w:ascii="Arial" w:hAnsi="Arial" w:cs="Arial"/>
          <w:lang w:val="de-DE"/>
        </w:rPr>
        <w:t xml:space="preserve">Salzburger Landeskliniken </w:t>
      </w:r>
      <w:r w:rsidRPr="00605377">
        <w:rPr>
          <w:rFonts w:ascii="Arial" w:hAnsi="Arial" w:cs="Arial"/>
          <w:lang w:val="de-DE"/>
        </w:rPr>
        <w:t xml:space="preserve">integriert und setzt – ganz im Sinne der Anpassungen im Gesundheitssystem – in Abstimmung mit dem Uniklinikum Salzburg auf Spezialisierung und tagesklinische Angebote. </w:t>
      </w:r>
    </w:p>
    <w:p w:rsidR="00486125" w:rsidRPr="00605377" w:rsidRDefault="00FB2DC3" w:rsidP="0042471F">
      <w:pPr>
        <w:spacing w:line="360" w:lineRule="auto"/>
        <w:rPr>
          <w:rFonts w:ascii="Arial" w:hAnsi="Arial" w:cs="Arial"/>
          <w:lang w:val="de-DE"/>
        </w:rPr>
      </w:pPr>
      <w:r w:rsidRPr="00605377">
        <w:rPr>
          <w:rFonts w:ascii="Arial" w:hAnsi="Arial" w:cs="Arial"/>
          <w:lang w:val="de-DE"/>
        </w:rPr>
        <w:t>„</w:t>
      </w:r>
      <w:r w:rsidR="0042471F" w:rsidRPr="00605377">
        <w:rPr>
          <w:rFonts w:ascii="Arial" w:hAnsi="Arial" w:cs="Arial"/>
          <w:lang w:val="de-DE"/>
        </w:rPr>
        <w:t>Der erste wesentliche Schritt war hier sicherlich die geänderte Verwendung einer Station als Tagesklinik</w:t>
      </w:r>
      <w:r w:rsidRPr="00605377">
        <w:rPr>
          <w:rFonts w:ascii="Arial" w:hAnsi="Arial" w:cs="Arial"/>
          <w:lang w:val="de-DE"/>
        </w:rPr>
        <w:t>.</w:t>
      </w:r>
      <w:r w:rsidR="0042471F" w:rsidRPr="00605377">
        <w:rPr>
          <w:rFonts w:ascii="Arial" w:hAnsi="Arial" w:cs="Arial"/>
          <w:lang w:val="de-DE"/>
        </w:rPr>
        <w:t xml:space="preserve"> Chirurgie, Orthopädie und Traumatologie sowie Gynäkologie nutzen diese ebenso wie die Innere Medizin. Mit </w:t>
      </w:r>
      <w:r w:rsidRPr="00605377">
        <w:rPr>
          <w:rFonts w:ascii="Arial" w:hAnsi="Arial" w:cs="Arial"/>
          <w:lang w:val="de-DE"/>
        </w:rPr>
        <w:t xml:space="preserve">unserem hervorragenden </w:t>
      </w:r>
      <w:proofErr w:type="spellStart"/>
      <w:r w:rsidRPr="00605377">
        <w:rPr>
          <w:rFonts w:ascii="Arial" w:hAnsi="Arial" w:cs="Arial"/>
          <w:lang w:val="de-DE"/>
        </w:rPr>
        <w:t>Hernienchirurg</w:t>
      </w:r>
      <w:proofErr w:type="spellEnd"/>
      <w:r w:rsidRPr="00605377">
        <w:rPr>
          <w:rFonts w:ascii="Arial" w:hAnsi="Arial" w:cs="Arial"/>
          <w:lang w:val="de-DE"/>
        </w:rPr>
        <w:t xml:space="preserve"> Dozent </w:t>
      </w:r>
      <w:r w:rsidR="00486125" w:rsidRPr="00605377">
        <w:rPr>
          <w:rFonts w:ascii="Arial" w:hAnsi="Arial" w:cs="Arial"/>
          <w:lang w:val="de-DE"/>
        </w:rPr>
        <w:t>Franz Mayer</w:t>
      </w:r>
      <w:r w:rsidR="0042471F" w:rsidRPr="00605377">
        <w:rPr>
          <w:rFonts w:ascii="Arial" w:hAnsi="Arial" w:cs="Arial"/>
          <w:lang w:val="de-DE"/>
        </w:rPr>
        <w:t xml:space="preserve"> und </w:t>
      </w:r>
      <w:r w:rsidR="00486125" w:rsidRPr="00605377">
        <w:rPr>
          <w:rFonts w:ascii="Arial" w:hAnsi="Arial" w:cs="Arial"/>
          <w:lang w:val="de-DE"/>
        </w:rPr>
        <w:t xml:space="preserve">dem Proktologen Dr. </w:t>
      </w:r>
      <w:proofErr w:type="spellStart"/>
      <w:r w:rsidR="00486125" w:rsidRPr="00605377">
        <w:rPr>
          <w:rFonts w:ascii="Arial" w:hAnsi="Arial" w:cs="Arial"/>
          <w:lang w:val="de-DE"/>
        </w:rPr>
        <w:t>Darie</w:t>
      </w:r>
      <w:proofErr w:type="spellEnd"/>
      <w:r w:rsidR="0042471F" w:rsidRPr="00605377">
        <w:rPr>
          <w:rFonts w:ascii="Arial" w:hAnsi="Arial" w:cs="Arial"/>
          <w:lang w:val="de-DE"/>
        </w:rPr>
        <w:t xml:space="preserve"> Schneider wurde in der Abteilung für Allgemeinchirurgie (neben anderen allgemeinchirurgischen Eingriffen) ein klarer Schwerpunkt gesetzt, der bestens zu der Struktur des Hauses passt und </w:t>
      </w:r>
      <w:r w:rsidR="00922696" w:rsidRPr="00605377">
        <w:rPr>
          <w:rFonts w:ascii="Arial" w:hAnsi="Arial" w:cs="Arial"/>
          <w:lang w:val="de-DE"/>
        </w:rPr>
        <w:t xml:space="preserve">insbesondere </w:t>
      </w:r>
      <w:proofErr w:type="gramStart"/>
      <w:r w:rsidR="00922696" w:rsidRPr="00605377">
        <w:rPr>
          <w:rFonts w:ascii="Arial" w:hAnsi="Arial" w:cs="Arial"/>
          <w:lang w:val="de-DE"/>
        </w:rPr>
        <w:t xml:space="preserve">die </w:t>
      </w:r>
      <w:r w:rsidR="0042471F" w:rsidRPr="00605377">
        <w:rPr>
          <w:rFonts w:ascii="Arial" w:hAnsi="Arial" w:cs="Arial"/>
          <w:lang w:val="de-DE"/>
        </w:rPr>
        <w:t xml:space="preserve"> </w:t>
      </w:r>
      <w:r w:rsidR="009C6613" w:rsidRPr="00605377">
        <w:rPr>
          <w:rFonts w:ascii="Arial" w:hAnsi="Arial" w:cs="Arial"/>
          <w:lang w:val="de-DE"/>
        </w:rPr>
        <w:t>O</w:t>
      </w:r>
      <w:r w:rsidR="0042471F" w:rsidRPr="00605377">
        <w:rPr>
          <w:rFonts w:ascii="Arial" w:hAnsi="Arial" w:cs="Arial"/>
          <w:lang w:val="de-DE"/>
        </w:rPr>
        <w:t>P</w:t>
      </w:r>
      <w:proofErr w:type="gramEnd"/>
      <w:r w:rsidR="0042471F" w:rsidRPr="00605377">
        <w:rPr>
          <w:rFonts w:ascii="Arial" w:hAnsi="Arial" w:cs="Arial"/>
          <w:lang w:val="de-DE"/>
        </w:rPr>
        <w:t>-Ress</w:t>
      </w:r>
      <w:r w:rsidR="00486125" w:rsidRPr="00605377">
        <w:rPr>
          <w:rFonts w:ascii="Arial" w:hAnsi="Arial" w:cs="Arial"/>
          <w:lang w:val="de-DE"/>
        </w:rPr>
        <w:t>ourcen im Uniklinikum entlastet“, ergänzt SALK-Geschäftsführer Priv.-Doz. Dr. Paul Sungler.</w:t>
      </w:r>
    </w:p>
    <w:p w:rsidR="0042471F" w:rsidRPr="00605377" w:rsidRDefault="00486125" w:rsidP="0042471F">
      <w:pPr>
        <w:spacing w:line="360" w:lineRule="auto"/>
        <w:rPr>
          <w:rFonts w:ascii="Arial" w:hAnsi="Arial" w:cs="Arial"/>
          <w:lang w:val="de-DE"/>
        </w:rPr>
      </w:pPr>
      <w:r w:rsidRPr="00605377">
        <w:rPr>
          <w:rFonts w:ascii="Arial" w:hAnsi="Arial" w:cs="Arial"/>
          <w:lang w:val="de-DE"/>
        </w:rPr>
        <w:t>Auch d</w:t>
      </w:r>
      <w:r w:rsidR="0042471F" w:rsidRPr="00605377">
        <w:rPr>
          <w:rFonts w:ascii="Arial" w:hAnsi="Arial" w:cs="Arial"/>
          <w:lang w:val="de-DE"/>
        </w:rPr>
        <w:t>ie Geburtshilfe erlebte 2019 steigenden Zulauf (+ 10</w:t>
      </w:r>
      <w:r w:rsidRPr="00605377">
        <w:rPr>
          <w:rFonts w:ascii="Arial" w:hAnsi="Arial" w:cs="Arial"/>
          <w:lang w:val="de-DE"/>
        </w:rPr>
        <w:t xml:space="preserve"> Prozent</w:t>
      </w:r>
      <w:r w:rsidR="0042471F" w:rsidRPr="00605377">
        <w:rPr>
          <w:rFonts w:ascii="Arial" w:hAnsi="Arial" w:cs="Arial"/>
          <w:lang w:val="de-DE"/>
        </w:rPr>
        <w:t xml:space="preserve"> gegenüber den Vorjahren), die Orthopädie &amp; Traumatologie bleibt in der Tagesklinik stark. In der Inneren Medizin </w:t>
      </w:r>
      <w:r w:rsidR="00922696" w:rsidRPr="00605377">
        <w:rPr>
          <w:rFonts w:ascii="Arial" w:hAnsi="Arial" w:cs="Arial"/>
          <w:lang w:val="de-DE"/>
        </w:rPr>
        <w:t xml:space="preserve">werden die </w:t>
      </w:r>
      <w:r w:rsidR="0042471F" w:rsidRPr="00605377">
        <w:rPr>
          <w:rFonts w:ascii="Arial" w:hAnsi="Arial" w:cs="Arial"/>
          <w:lang w:val="de-DE"/>
        </w:rPr>
        <w:t>Veränderungen im Gesundheitssystem</w:t>
      </w:r>
      <w:r w:rsidR="00922696" w:rsidRPr="00605377">
        <w:rPr>
          <w:rFonts w:ascii="Arial" w:hAnsi="Arial" w:cs="Arial"/>
          <w:lang w:val="de-DE"/>
        </w:rPr>
        <w:t xml:space="preserve"> positiv spürbar</w:t>
      </w:r>
      <w:r w:rsidR="0042471F" w:rsidRPr="00605377">
        <w:rPr>
          <w:rFonts w:ascii="Arial" w:hAnsi="Arial" w:cs="Arial"/>
          <w:lang w:val="de-DE"/>
        </w:rPr>
        <w:t xml:space="preserve">: Viele früher stationär erbrachte Leistungen (Endoskopie) werden nunmehr ambulant gemacht und zudem sinkt die Verweildauer der stationären Patienten. </w:t>
      </w:r>
    </w:p>
    <w:p w:rsidR="0042471F" w:rsidRPr="00605377" w:rsidRDefault="0042471F" w:rsidP="0042471F">
      <w:pPr>
        <w:spacing w:line="360" w:lineRule="auto"/>
        <w:rPr>
          <w:rFonts w:ascii="Arial" w:hAnsi="Arial" w:cs="Arial"/>
          <w:lang w:val="de-DE"/>
        </w:rPr>
      </w:pPr>
    </w:p>
    <w:p w:rsidR="0042471F" w:rsidRPr="00605377" w:rsidRDefault="0042471F" w:rsidP="0042471F">
      <w:pPr>
        <w:spacing w:line="360" w:lineRule="auto"/>
        <w:rPr>
          <w:rFonts w:ascii="Arial" w:hAnsi="Arial" w:cs="Arial"/>
          <w:lang w:val="de-DE"/>
        </w:rPr>
      </w:pPr>
      <w:r w:rsidRPr="00605377">
        <w:rPr>
          <w:rFonts w:ascii="Arial" w:hAnsi="Arial" w:cs="Arial"/>
          <w:lang w:val="de-DE"/>
        </w:rPr>
        <w:t xml:space="preserve">Auch die ärztliche </w:t>
      </w:r>
      <w:r w:rsidR="00BD186A" w:rsidRPr="00605377">
        <w:rPr>
          <w:rFonts w:ascii="Arial" w:hAnsi="Arial" w:cs="Arial"/>
          <w:lang w:val="de-DE"/>
        </w:rPr>
        <w:t xml:space="preserve">und pflegerische </w:t>
      </w:r>
      <w:r w:rsidRPr="00605377">
        <w:rPr>
          <w:rFonts w:ascii="Arial" w:hAnsi="Arial" w:cs="Arial"/>
          <w:lang w:val="de-DE"/>
        </w:rPr>
        <w:t>Personalsituation ist nun</w:t>
      </w:r>
      <w:r w:rsidR="00922696" w:rsidRPr="00605377">
        <w:rPr>
          <w:rFonts w:ascii="Arial" w:hAnsi="Arial" w:cs="Arial"/>
          <w:lang w:val="de-DE"/>
        </w:rPr>
        <w:t xml:space="preserve"> erfreulicherweise</w:t>
      </w:r>
      <w:r w:rsidRPr="00605377">
        <w:rPr>
          <w:rFonts w:ascii="Arial" w:hAnsi="Arial" w:cs="Arial"/>
          <w:lang w:val="de-DE"/>
        </w:rPr>
        <w:t xml:space="preserve"> stabil: Die Facharztstellen können besetzt werden, die </w:t>
      </w:r>
      <w:r w:rsidR="00922696" w:rsidRPr="00605377">
        <w:rPr>
          <w:rFonts w:ascii="Arial" w:hAnsi="Arial" w:cs="Arial"/>
          <w:lang w:val="de-DE"/>
        </w:rPr>
        <w:t xml:space="preserve">Landesklinik </w:t>
      </w:r>
      <w:r w:rsidRPr="00605377">
        <w:rPr>
          <w:rFonts w:ascii="Arial" w:hAnsi="Arial" w:cs="Arial"/>
          <w:lang w:val="de-DE"/>
        </w:rPr>
        <w:t>Hallein ist in das Rotationssystem für die Basisausbildungsärzte eingebunden und insbesondere in den Fachbereic</w:t>
      </w:r>
      <w:r w:rsidR="00922696" w:rsidRPr="00605377">
        <w:rPr>
          <w:rFonts w:ascii="Arial" w:hAnsi="Arial" w:cs="Arial"/>
          <w:lang w:val="de-DE"/>
        </w:rPr>
        <w:t>hen Chirurgie und Gynäkologie/</w:t>
      </w:r>
      <w:r w:rsidRPr="00605377">
        <w:rPr>
          <w:rFonts w:ascii="Arial" w:hAnsi="Arial" w:cs="Arial"/>
          <w:lang w:val="de-DE"/>
        </w:rPr>
        <w:t xml:space="preserve">Geburtshilfe rotieren Assistenten zwischen den Standorten. Damit ist auch für die Ausbildung ein wichtiger Schritt gelungen. </w:t>
      </w:r>
      <w:r w:rsidR="00BD186A" w:rsidRPr="00605377">
        <w:rPr>
          <w:rFonts w:ascii="Arial" w:hAnsi="Arial" w:cs="Arial"/>
          <w:lang w:val="de-DE"/>
        </w:rPr>
        <w:t>Die Stellen im Pflegebereich können erfreulicherweise ausreichend und mit sehr engagiertem Personal besetzt werden.</w:t>
      </w:r>
    </w:p>
    <w:p w:rsidR="0042471F" w:rsidRPr="00605377" w:rsidRDefault="0042471F" w:rsidP="0042471F">
      <w:pPr>
        <w:spacing w:line="360" w:lineRule="auto"/>
        <w:rPr>
          <w:rFonts w:ascii="Arial" w:hAnsi="Arial" w:cs="Arial"/>
          <w:lang w:val="de-DE"/>
        </w:rPr>
      </w:pPr>
    </w:p>
    <w:p w:rsidR="0042471F" w:rsidRPr="00605377" w:rsidRDefault="00922696" w:rsidP="0042471F">
      <w:pPr>
        <w:spacing w:line="360" w:lineRule="auto"/>
        <w:rPr>
          <w:rFonts w:ascii="Arial" w:hAnsi="Arial" w:cs="Arial"/>
          <w:lang w:val="de-DE"/>
        </w:rPr>
      </w:pPr>
      <w:r w:rsidRPr="00605377">
        <w:rPr>
          <w:rFonts w:ascii="Arial" w:hAnsi="Arial" w:cs="Arial"/>
          <w:lang w:val="de-DE"/>
        </w:rPr>
        <w:t>„Mit 2020 startet mit dem Patiententerminmanagement</w:t>
      </w:r>
      <w:r w:rsidR="0042471F" w:rsidRPr="00605377">
        <w:rPr>
          <w:rFonts w:ascii="Arial" w:hAnsi="Arial" w:cs="Arial"/>
          <w:lang w:val="de-DE"/>
        </w:rPr>
        <w:t xml:space="preserve"> ein weiterer Service für unsere</w:t>
      </w:r>
      <w:r w:rsidRPr="00605377">
        <w:rPr>
          <w:rFonts w:ascii="Arial" w:hAnsi="Arial" w:cs="Arial"/>
          <w:lang w:val="de-DE"/>
        </w:rPr>
        <w:t xml:space="preserve"> Patientinnen und </w:t>
      </w:r>
      <w:r w:rsidR="0042471F" w:rsidRPr="00605377">
        <w:rPr>
          <w:rFonts w:ascii="Arial" w:hAnsi="Arial" w:cs="Arial"/>
          <w:lang w:val="de-DE"/>
        </w:rPr>
        <w:t>Patienten</w:t>
      </w:r>
      <w:r w:rsidRPr="00605377">
        <w:rPr>
          <w:rFonts w:ascii="Arial" w:hAnsi="Arial" w:cs="Arial"/>
          <w:lang w:val="de-DE"/>
        </w:rPr>
        <w:t xml:space="preserve">. Das bedeutet, dass künftig zentral an einer Stelle </w:t>
      </w:r>
      <w:r w:rsidR="0042471F" w:rsidRPr="00605377">
        <w:rPr>
          <w:rFonts w:ascii="Arial" w:hAnsi="Arial" w:cs="Arial"/>
          <w:lang w:val="de-DE"/>
        </w:rPr>
        <w:t>Termine für Operationen sowie für die planbare</w:t>
      </w:r>
      <w:r w:rsidR="00E80359">
        <w:rPr>
          <w:rFonts w:ascii="Arial" w:hAnsi="Arial" w:cs="Arial"/>
          <w:lang w:val="de-DE"/>
        </w:rPr>
        <w:t>n</w:t>
      </w:r>
      <w:bookmarkStart w:id="0" w:name="_GoBack"/>
      <w:bookmarkEnd w:id="0"/>
      <w:r w:rsidRPr="00605377">
        <w:rPr>
          <w:rFonts w:ascii="Arial" w:hAnsi="Arial" w:cs="Arial"/>
          <w:lang w:val="de-DE"/>
        </w:rPr>
        <w:t xml:space="preserve"> Ambulanzbesuche vergeben werden können</w:t>
      </w:r>
      <w:r w:rsidR="00DA3365" w:rsidRPr="00605377">
        <w:rPr>
          <w:rFonts w:ascii="Arial" w:hAnsi="Arial" w:cs="Arial"/>
          <w:lang w:val="de-DE"/>
        </w:rPr>
        <w:t>“, s</w:t>
      </w:r>
      <w:r w:rsidRPr="00605377">
        <w:rPr>
          <w:rFonts w:ascii="Arial" w:hAnsi="Arial" w:cs="Arial"/>
          <w:lang w:val="de-DE"/>
        </w:rPr>
        <w:t>o Sungler.</w:t>
      </w:r>
      <w:r w:rsidR="00BD186A" w:rsidRPr="00605377">
        <w:rPr>
          <w:rFonts w:ascii="Arial" w:hAnsi="Arial" w:cs="Arial"/>
          <w:lang w:val="de-DE"/>
        </w:rPr>
        <w:t xml:space="preserve"> „Und mit dem Regionalen Strukturplan Gesundheit 2025 werden wir im laufenden Jahr zusätzliche Leistungsangebote schaffen“, blickt Stöckl in die nahe Zukunft. </w:t>
      </w:r>
    </w:p>
    <w:p w:rsidR="00605377" w:rsidRPr="00605377" w:rsidRDefault="00605377" w:rsidP="0042471F">
      <w:pPr>
        <w:spacing w:line="360" w:lineRule="auto"/>
        <w:rPr>
          <w:rFonts w:ascii="Arial" w:hAnsi="Arial" w:cs="Arial"/>
          <w:lang w:val="de-DE"/>
        </w:rPr>
      </w:pPr>
    </w:p>
    <w:p w:rsidR="00605377" w:rsidRPr="00E80359" w:rsidRDefault="00605377" w:rsidP="00605377">
      <w:pPr>
        <w:spacing w:line="360" w:lineRule="auto"/>
        <w:rPr>
          <w:rFonts w:ascii="Arial" w:eastAsia="Times New Roman" w:hAnsi="Arial" w:cs="Arial"/>
        </w:rPr>
      </w:pPr>
      <w:r w:rsidRPr="00E80359">
        <w:rPr>
          <w:rFonts w:ascii="Arial" w:eastAsia="Times New Roman" w:hAnsi="Arial" w:cs="Arial"/>
        </w:rPr>
        <w:t xml:space="preserve">Die Landesklinik Hallein stellt mit rund 300 Mitarbeiterinnen und Mitarbeitern die Grundversorgung von 50.000 Menschen im </w:t>
      </w:r>
      <w:proofErr w:type="spellStart"/>
      <w:r w:rsidRPr="00E80359">
        <w:rPr>
          <w:rFonts w:ascii="Arial" w:eastAsia="Times New Roman" w:hAnsi="Arial" w:cs="Arial"/>
        </w:rPr>
        <w:t>Tennengau</w:t>
      </w:r>
      <w:proofErr w:type="spellEnd"/>
      <w:r w:rsidRPr="00E80359">
        <w:rPr>
          <w:rFonts w:ascii="Arial" w:eastAsia="Times New Roman" w:hAnsi="Arial" w:cs="Arial"/>
        </w:rPr>
        <w:t xml:space="preserve"> sicher und verfügt über Abteilungen für Anästhesie und Intensivmedizin, Allgemeinchirurgie, Gynäkologie und Geburtshilfe, Innere Medizin und ein Satellitendepartment für Unfallchirurgie. Rund 6.200 stationäre Aufnahmen pro Jahr und rund 880 Geburten zeigen die Bedeutung der Klinik für die Region. Das Einzugsgebiet der Tagesklinik umfasst darüber hinaus die Stadt Salzburg, den </w:t>
      </w:r>
      <w:proofErr w:type="spellStart"/>
      <w:r w:rsidRPr="00E80359">
        <w:rPr>
          <w:rFonts w:ascii="Arial" w:eastAsia="Times New Roman" w:hAnsi="Arial" w:cs="Arial"/>
        </w:rPr>
        <w:t>Flachgau</w:t>
      </w:r>
      <w:proofErr w:type="spellEnd"/>
      <w:r w:rsidRPr="00E80359">
        <w:rPr>
          <w:rFonts w:ascii="Arial" w:eastAsia="Times New Roman" w:hAnsi="Arial" w:cs="Arial"/>
        </w:rPr>
        <w:t xml:space="preserve"> und den </w:t>
      </w:r>
      <w:proofErr w:type="spellStart"/>
      <w:r w:rsidRPr="00E80359">
        <w:rPr>
          <w:rFonts w:ascii="Arial" w:eastAsia="Times New Roman" w:hAnsi="Arial" w:cs="Arial"/>
        </w:rPr>
        <w:t>Pongau</w:t>
      </w:r>
      <w:proofErr w:type="spellEnd"/>
      <w:r w:rsidRPr="00E80359">
        <w:rPr>
          <w:rFonts w:ascii="Arial" w:eastAsia="Times New Roman" w:hAnsi="Arial" w:cs="Arial"/>
        </w:rPr>
        <w:t>.</w:t>
      </w:r>
    </w:p>
    <w:p w:rsidR="00605377" w:rsidRPr="00605377" w:rsidRDefault="00605377" w:rsidP="00605377">
      <w:pPr>
        <w:spacing w:line="360" w:lineRule="auto"/>
        <w:rPr>
          <w:rFonts w:ascii="Arial" w:hAnsi="Arial" w:cs="Arial"/>
          <w:sz w:val="24"/>
          <w:szCs w:val="24"/>
        </w:rPr>
      </w:pPr>
    </w:p>
    <w:p w:rsidR="00605377" w:rsidRDefault="00605377" w:rsidP="00605377">
      <w:pPr>
        <w:spacing w:line="360" w:lineRule="auto"/>
        <w:rPr>
          <w:rFonts w:ascii="Arial" w:hAnsi="Arial" w:cs="Arial"/>
        </w:rPr>
      </w:pPr>
    </w:p>
    <w:p w:rsidR="00605377" w:rsidRDefault="00605377" w:rsidP="00605377">
      <w:pPr>
        <w:spacing w:line="360" w:lineRule="auto"/>
        <w:rPr>
          <w:rFonts w:ascii="Arial" w:hAnsi="Arial" w:cs="Arial"/>
        </w:rPr>
      </w:pPr>
    </w:p>
    <w:p w:rsidR="00605377" w:rsidRPr="00605377" w:rsidRDefault="00605377" w:rsidP="00605377">
      <w:pPr>
        <w:spacing w:line="360" w:lineRule="auto"/>
        <w:rPr>
          <w:rFonts w:ascii="Arial" w:hAnsi="Arial" w:cs="Arial"/>
        </w:rPr>
      </w:pPr>
      <w:r w:rsidRPr="00605377">
        <w:rPr>
          <w:rFonts w:ascii="Arial" w:hAnsi="Arial" w:cs="Arial"/>
        </w:rPr>
        <w:t>Die Salzburger Landeskliniken (SALK) versorgen als größter Gesundheitsanbieter Salzburgs mit 6.400 Mitarbeiterinnen und Mitarbeiter mehr als 73.000 vollstationäre, 9.000 tagesklinische und 940.000 ambulante Patientinnen und Patienten im Jahr. Sie bestehen aus dem Uniklinikum Salzburg mit dem Campus Landeskrankenhaus und Campus Christian-Doppler-Klinik in der Stadt Salzburg und den Landeskliniken in Hallein, St. Veit und Tamsweg.</w:t>
      </w:r>
    </w:p>
    <w:p w:rsidR="00605377" w:rsidRPr="00605377" w:rsidRDefault="00605377" w:rsidP="00605377">
      <w:pPr>
        <w:spacing w:line="360" w:lineRule="auto"/>
        <w:rPr>
          <w:rFonts w:ascii="Arial" w:hAnsi="Arial" w:cs="Arial"/>
        </w:rPr>
      </w:pPr>
    </w:p>
    <w:p w:rsidR="00605377" w:rsidRPr="00605377" w:rsidRDefault="00605377" w:rsidP="00605377">
      <w:pPr>
        <w:spacing w:line="360" w:lineRule="auto"/>
        <w:rPr>
          <w:rFonts w:ascii="Arial" w:hAnsi="Arial" w:cs="Arial"/>
          <w:lang w:val="de-DE"/>
        </w:rPr>
      </w:pPr>
      <w:r w:rsidRPr="00605377">
        <w:rPr>
          <w:rFonts w:ascii="Arial" w:hAnsi="Arial" w:cs="Arial"/>
        </w:rPr>
        <w:t xml:space="preserve">Bildtext: </w:t>
      </w:r>
      <w:r>
        <w:rPr>
          <w:rFonts w:ascii="Arial" w:hAnsi="Arial" w:cs="Arial"/>
        </w:rPr>
        <w:t xml:space="preserve">Gesundheits- und Spitalsreferent </w:t>
      </w:r>
      <w:proofErr w:type="spellStart"/>
      <w:r>
        <w:rPr>
          <w:rFonts w:ascii="Arial" w:hAnsi="Arial" w:cs="Arial"/>
        </w:rPr>
        <w:t>LHstv</w:t>
      </w:r>
      <w:proofErr w:type="spellEnd"/>
      <w:r>
        <w:rPr>
          <w:rFonts w:ascii="Arial" w:hAnsi="Arial" w:cs="Arial"/>
        </w:rPr>
        <w:t xml:space="preserve">. Dr. Christian </w:t>
      </w:r>
      <w:r w:rsidRPr="00605377">
        <w:rPr>
          <w:rFonts w:ascii="Arial" w:hAnsi="Arial" w:cs="Arial"/>
          <w:lang w:val="de-DE"/>
        </w:rPr>
        <w:t xml:space="preserve">Stöckl, </w:t>
      </w:r>
      <w:r>
        <w:rPr>
          <w:rFonts w:ascii="Arial" w:hAnsi="Arial" w:cs="Arial"/>
          <w:lang w:val="de-DE"/>
        </w:rPr>
        <w:t>SALK-Geschäftsführer Priv.-</w:t>
      </w:r>
      <w:proofErr w:type="spellStart"/>
      <w:r>
        <w:rPr>
          <w:rFonts w:ascii="Arial" w:hAnsi="Arial" w:cs="Arial"/>
          <w:lang w:val="de-DE"/>
        </w:rPr>
        <w:t>Doz</w:t>
      </w:r>
      <w:proofErr w:type="spellEnd"/>
      <w:r>
        <w:rPr>
          <w:rFonts w:ascii="Arial" w:hAnsi="Arial" w:cs="Arial"/>
          <w:lang w:val="de-DE"/>
        </w:rPr>
        <w:t xml:space="preserve">. Dr. Paul </w:t>
      </w:r>
      <w:r w:rsidRPr="00605377">
        <w:rPr>
          <w:rFonts w:ascii="Arial" w:hAnsi="Arial" w:cs="Arial"/>
          <w:lang w:val="de-DE"/>
        </w:rPr>
        <w:t xml:space="preserve">Sungler, Sonja </w:t>
      </w:r>
      <w:proofErr w:type="spellStart"/>
      <w:r w:rsidRPr="00605377">
        <w:rPr>
          <w:rFonts w:ascii="Arial" w:hAnsi="Arial" w:cs="Arial"/>
          <w:lang w:val="de-DE"/>
        </w:rPr>
        <w:t>Doppelmayer</w:t>
      </w:r>
      <w:proofErr w:type="spellEnd"/>
      <w:r w:rsidRPr="00605377">
        <w:rPr>
          <w:rFonts w:ascii="Arial" w:hAnsi="Arial" w:cs="Arial"/>
          <w:lang w:val="de-DE"/>
        </w:rPr>
        <w:t xml:space="preserve"> (Hebamme), Katrin Solveig Möbus (Hebamme), Silvia Löffelberger (ltd. Hebamme), OA Dr. Maria </w:t>
      </w:r>
      <w:proofErr w:type="spellStart"/>
      <w:r w:rsidRPr="00605377">
        <w:rPr>
          <w:rFonts w:ascii="Arial" w:hAnsi="Arial" w:cs="Arial"/>
          <w:lang w:val="de-DE"/>
        </w:rPr>
        <w:t>Trattner</w:t>
      </w:r>
      <w:proofErr w:type="spellEnd"/>
      <w:r w:rsidRPr="00605377">
        <w:rPr>
          <w:rFonts w:ascii="Arial" w:hAnsi="Arial" w:cs="Arial"/>
          <w:lang w:val="de-DE"/>
        </w:rPr>
        <w:t xml:space="preserve"> (Gynäkologin), ltd. OA Dr. Gottfried Trabitzsch (Gynäkologe), </w:t>
      </w:r>
      <w:r>
        <w:rPr>
          <w:rFonts w:ascii="Arial" w:hAnsi="Arial" w:cs="Arial"/>
          <w:lang w:val="de-DE"/>
        </w:rPr>
        <w:t xml:space="preserve">Regionalleiter Landeskliniken Mag. Reinhard </w:t>
      </w:r>
      <w:r w:rsidRPr="00605377">
        <w:rPr>
          <w:rFonts w:ascii="Arial" w:hAnsi="Arial" w:cs="Arial"/>
          <w:lang w:val="de-DE"/>
        </w:rPr>
        <w:t>Baumgartinger</w:t>
      </w:r>
      <w:r>
        <w:rPr>
          <w:rFonts w:ascii="Arial" w:hAnsi="Arial" w:cs="Arial"/>
          <w:lang w:val="de-DE"/>
        </w:rPr>
        <w:t>. (v.li.)</w:t>
      </w:r>
    </w:p>
    <w:p w:rsidR="00605377" w:rsidRDefault="00605377" w:rsidP="00605377">
      <w:pPr>
        <w:rPr>
          <w:color w:val="1F497D"/>
          <w:lang w:val="de-DE"/>
        </w:rPr>
      </w:pPr>
    </w:p>
    <w:p w:rsidR="00605377" w:rsidRDefault="00605377" w:rsidP="00605377">
      <w:pPr>
        <w:rPr>
          <w:color w:val="1F497D"/>
          <w:lang w:val="de-DE"/>
        </w:rPr>
      </w:pPr>
    </w:p>
    <w:p w:rsidR="00DA3365" w:rsidRPr="00605377" w:rsidRDefault="00DA3365">
      <w:pPr>
        <w:rPr>
          <w:lang w:val="de-DE"/>
        </w:rPr>
      </w:pPr>
      <w:r w:rsidRPr="00605377">
        <w:rPr>
          <w:lang w:val="de-DE"/>
        </w:rPr>
        <w:t>Foto: SALK/</w:t>
      </w:r>
      <w:proofErr w:type="spellStart"/>
      <w:r w:rsidRPr="00605377">
        <w:rPr>
          <w:lang w:val="de-DE"/>
        </w:rPr>
        <w:t>wildbild</w:t>
      </w:r>
      <w:proofErr w:type="spellEnd"/>
    </w:p>
    <w:p w:rsidR="00DA3365" w:rsidRPr="00605377" w:rsidRDefault="00DA3365">
      <w:pPr>
        <w:rPr>
          <w:lang w:val="de-DE"/>
        </w:rPr>
      </w:pPr>
    </w:p>
    <w:p w:rsidR="00DA3365" w:rsidRPr="00605377" w:rsidRDefault="00DA3365" w:rsidP="00DA3365">
      <w:pPr>
        <w:spacing w:line="360" w:lineRule="auto"/>
        <w:rPr>
          <w:lang w:val="de-DE"/>
        </w:rPr>
      </w:pPr>
    </w:p>
    <w:p w:rsidR="00DA3365" w:rsidRPr="00605377" w:rsidRDefault="00DA3365" w:rsidP="00DA3365">
      <w:pPr>
        <w:spacing w:line="360" w:lineRule="auto"/>
        <w:rPr>
          <w:lang w:val="de-DE"/>
        </w:rPr>
      </w:pPr>
      <w:r w:rsidRPr="00605377">
        <w:rPr>
          <w:lang w:val="de-DE"/>
        </w:rPr>
        <w:t>Rückfragen:</w:t>
      </w:r>
    </w:p>
    <w:p w:rsidR="00DA3365" w:rsidRPr="00605377" w:rsidRDefault="00DA3365" w:rsidP="00DA3365">
      <w:pPr>
        <w:spacing w:line="360" w:lineRule="auto"/>
        <w:rPr>
          <w:rFonts w:ascii="Arial" w:hAnsi="Arial" w:cs="Arial"/>
          <w:noProof/>
          <w:sz w:val="18"/>
          <w:szCs w:val="18"/>
        </w:rPr>
      </w:pPr>
      <w:bookmarkStart w:id="1" w:name="_MailAutoSig"/>
      <w:r w:rsidRPr="00605377">
        <w:rPr>
          <w:rFonts w:ascii="Arial" w:hAnsi="Arial" w:cs="Arial"/>
          <w:noProof/>
          <w:sz w:val="18"/>
          <w:szCs w:val="18"/>
        </w:rPr>
        <w:t>Beate Erfurth</w:t>
      </w:r>
    </w:p>
    <w:p w:rsidR="00DA3365" w:rsidRPr="00605377" w:rsidRDefault="00DA3365" w:rsidP="00DA3365">
      <w:pPr>
        <w:spacing w:line="360" w:lineRule="auto"/>
        <w:rPr>
          <w:rFonts w:ascii="Arial" w:hAnsi="Arial" w:cs="Arial"/>
          <w:noProof/>
          <w:sz w:val="18"/>
          <w:szCs w:val="18"/>
        </w:rPr>
      </w:pPr>
      <w:r w:rsidRPr="00605377">
        <w:rPr>
          <w:rFonts w:ascii="Arial" w:hAnsi="Arial" w:cs="Arial"/>
          <w:noProof/>
          <w:sz w:val="18"/>
          <w:szCs w:val="18"/>
        </w:rPr>
        <w:t>Unternehmenskommunikation &amp; Marketing/UniklinikumTV</w:t>
      </w:r>
    </w:p>
    <w:p w:rsidR="00DA3365" w:rsidRPr="00605377" w:rsidRDefault="00DA3365" w:rsidP="00DA3365">
      <w:pPr>
        <w:spacing w:line="360" w:lineRule="auto"/>
        <w:rPr>
          <w:rFonts w:ascii="Arial" w:hAnsi="Arial" w:cs="Arial"/>
          <w:noProof/>
          <w:sz w:val="18"/>
          <w:szCs w:val="18"/>
        </w:rPr>
      </w:pPr>
      <w:r w:rsidRPr="00605377">
        <w:rPr>
          <w:rFonts w:ascii="Arial" w:hAnsi="Arial" w:cs="Arial"/>
          <w:noProof/>
          <w:sz w:val="18"/>
          <w:szCs w:val="18"/>
        </w:rPr>
        <w:t>SALK - Uniklinikum Salzburg</w:t>
      </w:r>
    </w:p>
    <w:p w:rsidR="00DA3365" w:rsidRPr="00605377" w:rsidRDefault="00DA3365" w:rsidP="00DA3365">
      <w:pPr>
        <w:spacing w:line="360" w:lineRule="auto"/>
        <w:rPr>
          <w:rFonts w:ascii="Arial" w:hAnsi="Arial" w:cs="Arial"/>
          <w:noProof/>
          <w:sz w:val="18"/>
          <w:szCs w:val="18"/>
        </w:rPr>
      </w:pPr>
      <w:r w:rsidRPr="00605377">
        <w:rPr>
          <w:rFonts w:ascii="Arial" w:hAnsi="Arial" w:cs="Arial"/>
          <w:noProof/>
          <w:sz w:val="18"/>
          <w:szCs w:val="18"/>
        </w:rPr>
        <w:t>Tel.: +43/662/(0) 57255 20013</w:t>
      </w:r>
    </w:p>
    <w:p w:rsidR="00DA3365" w:rsidRPr="00605377" w:rsidRDefault="00E80359" w:rsidP="00DA3365">
      <w:pPr>
        <w:spacing w:line="360" w:lineRule="auto"/>
        <w:rPr>
          <w:rFonts w:ascii="Arial" w:hAnsi="Arial" w:cs="Arial"/>
          <w:noProof/>
          <w:sz w:val="18"/>
          <w:szCs w:val="18"/>
        </w:rPr>
      </w:pPr>
      <w:hyperlink r:id="rId5" w:history="1">
        <w:r w:rsidR="00DA3365" w:rsidRPr="00605377">
          <w:rPr>
            <w:rStyle w:val="Hyperlink"/>
            <w:rFonts w:ascii="Arial" w:hAnsi="Arial" w:cs="Arial"/>
            <w:noProof/>
            <w:color w:val="auto"/>
            <w:sz w:val="18"/>
            <w:szCs w:val="18"/>
          </w:rPr>
          <w:t>be.erfurth@salk.at</w:t>
        </w:r>
      </w:hyperlink>
    </w:p>
    <w:p w:rsidR="00DA3365" w:rsidRPr="00DA3365" w:rsidRDefault="00DA3365" w:rsidP="00DA3365">
      <w:pPr>
        <w:spacing w:line="360" w:lineRule="auto"/>
        <w:rPr>
          <w:rFonts w:asciiTheme="minorHAnsi" w:eastAsiaTheme="minorEastAsia" w:hAnsiTheme="minorHAnsi"/>
          <w:noProof/>
          <w:sz w:val="18"/>
          <w:szCs w:val="18"/>
          <w:lang w:eastAsia="de-AT"/>
        </w:rPr>
      </w:pPr>
      <w:r w:rsidRPr="00605377">
        <w:rPr>
          <w:rFonts w:eastAsiaTheme="minorEastAsia"/>
          <w:noProof/>
          <w:sz w:val="18"/>
          <w:szCs w:val="18"/>
          <w:lang w:eastAsia="de-AT"/>
        </w:rPr>
        <w:t>www.facebook.com/UniklinikumSalzburg</w:t>
      </w:r>
    </w:p>
    <w:bookmarkEnd w:id="1"/>
    <w:p w:rsidR="00DA3365" w:rsidRDefault="00DA3365" w:rsidP="00DA3365"/>
    <w:p w:rsidR="00DA3365" w:rsidRPr="00DA3365" w:rsidRDefault="00DA3365">
      <w:pPr>
        <w:rPr>
          <w:lang w:val="de-DE"/>
        </w:rPr>
      </w:pPr>
    </w:p>
    <w:sectPr w:rsidR="00DA3365" w:rsidRPr="00DA33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71F"/>
    <w:rsid w:val="0042471F"/>
    <w:rsid w:val="00447A28"/>
    <w:rsid w:val="00486125"/>
    <w:rsid w:val="00605377"/>
    <w:rsid w:val="00922696"/>
    <w:rsid w:val="0095672B"/>
    <w:rsid w:val="009C6613"/>
    <w:rsid w:val="00A829E3"/>
    <w:rsid w:val="00B95E0A"/>
    <w:rsid w:val="00BD186A"/>
    <w:rsid w:val="00D934AD"/>
    <w:rsid w:val="00DA3365"/>
    <w:rsid w:val="00E80359"/>
    <w:rsid w:val="00FB2DC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36605"/>
  <w15:chartTrackingRefBased/>
  <w15:docId w15:val="{4E6EB008-2174-4801-B890-84D809A9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471F"/>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A3365"/>
    <w:rPr>
      <w:color w:val="0000FF"/>
      <w:u w:val="single"/>
    </w:rPr>
  </w:style>
  <w:style w:type="paragraph" w:styleId="Sprechblasentext">
    <w:name w:val="Balloon Text"/>
    <w:basedOn w:val="Standard"/>
    <w:link w:val="SprechblasentextZchn"/>
    <w:uiPriority w:val="99"/>
    <w:semiHidden/>
    <w:unhideWhenUsed/>
    <w:rsid w:val="009C661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C66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304107">
      <w:bodyDiv w:val="1"/>
      <w:marLeft w:val="0"/>
      <w:marRight w:val="0"/>
      <w:marTop w:val="0"/>
      <w:marBottom w:val="0"/>
      <w:divBdr>
        <w:top w:val="none" w:sz="0" w:space="0" w:color="auto"/>
        <w:left w:val="none" w:sz="0" w:space="0" w:color="auto"/>
        <w:bottom w:val="none" w:sz="0" w:space="0" w:color="auto"/>
        <w:right w:val="none" w:sz="0" w:space="0" w:color="auto"/>
      </w:divBdr>
    </w:div>
    <w:div w:id="721096957">
      <w:bodyDiv w:val="1"/>
      <w:marLeft w:val="0"/>
      <w:marRight w:val="0"/>
      <w:marTop w:val="0"/>
      <w:marBottom w:val="0"/>
      <w:divBdr>
        <w:top w:val="none" w:sz="0" w:space="0" w:color="auto"/>
        <w:left w:val="none" w:sz="0" w:space="0" w:color="auto"/>
        <w:bottom w:val="none" w:sz="0" w:space="0" w:color="auto"/>
        <w:right w:val="none" w:sz="0" w:space="0" w:color="auto"/>
      </w:divBdr>
    </w:div>
    <w:div w:id="1186943349">
      <w:bodyDiv w:val="1"/>
      <w:marLeft w:val="0"/>
      <w:marRight w:val="0"/>
      <w:marTop w:val="0"/>
      <w:marBottom w:val="0"/>
      <w:divBdr>
        <w:top w:val="none" w:sz="0" w:space="0" w:color="auto"/>
        <w:left w:val="none" w:sz="0" w:space="0" w:color="auto"/>
        <w:bottom w:val="none" w:sz="0" w:space="0" w:color="auto"/>
        <w:right w:val="none" w:sz="0" w:space="0" w:color="auto"/>
      </w:divBdr>
    </w:div>
    <w:div w:id="1392773982">
      <w:bodyDiv w:val="1"/>
      <w:marLeft w:val="0"/>
      <w:marRight w:val="0"/>
      <w:marTop w:val="0"/>
      <w:marBottom w:val="0"/>
      <w:divBdr>
        <w:top w:val="none" w:sz="0" w:space="0" w:color="auto"/>
        <w:left w:val="none" w:sz="0" w:space="0" w:color="auto"/>
        <w:bottom w:val="none" w:sz="0" w:space="0" w:color="auto"/>
        <w:right w:val="none" w:sz="0" w:space="0" w:color="auto"/>
      </w:divBdr>
    </w:div>
    <w:div w:id="1483814965">
      <w:bodyDiv w:val="1"/>
      <w:marLeft w:val="0"/>
      <w:marRight w:val="0"/>
      <w:marTop w:val="0"/>
      <w:marBottom w:val="0"/>
      <w:divBdr>
        <w:top w:val="none" w:sz="0" w:space="0" w:color="auto"/>
        <w:left w:val="none" w:sz="0" w:space="0" w:color="auto"/>
        <w:bottom w:val="none" w:sz="0" w:space="0" w:color="auto"/>
        <w:right w:val="none" w:sz="0" w:space="0" w:color="auto"/>
      </w:divBdr>
    </w:div>
    <w:div w:id="1749182977">
      <w:bodyDiv w:val="1"/>
      <w:marLeft w:val="0"/>
      <w:marRight w:val="0"/>
      <w:marTop w:val="0"/>
      <w:marBottom w:val="0"/>
      <w:divBdr>
        <w:top w:val="none" w:sz="0" w:space="0" w:color="auto"/>
        <w:left w:val="none" w:sz="0" w:space="0" w:color="auto"/>
        <w:bottom w:val="none" w:sz="0" w:space="0" w:color="auto"/>
        <w:right w:val="none" w:sz="0" w:space="0" w:color="auto"/>
      </w:divBdr>
    </w:div>
    <w:div w:id="1894778748">
      <w:bodyDiv w:val="1"/>
      <w:marLeft w:val="0"/>
      <w:marRight w:val="0"/>
      <w:marTop w:val="0"/>
      <w:marBottom w:val="0"/>
      <w:divBdr>
        <w:top w:val="none" w:sz="0" w:space="0" w:color="auto"/>
        <w:left w:val="none" w:sz="0" w:space="0" w:color="auto"/>
        <w:bottom w:val="none" w:sz="0" w:space="0" w:color="auto"/>
        <w:right w:val="none" w:sz="0" w:space="0" w:color="auto"/>
      </w:divBdr>
    </w:div>
    <w:div w:id="196831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weinberger@salk.at"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D68EC27E.dotm</Template>
  <TotalTime>0</TotalTime>
  <Pages>3</Pages>
  <Words>740</Words>
  <Characters>4662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Salzburger Landeskliniken</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Erfurth Beate</dc:creator>
  <cp:keywords/>
  <dc:description/>
  <cp:lastModifiedBy>Erfurth Beate</cp:lastModifiedBy>
  <cp:revision>3</cp:revision>
  <cp:lastPrinted>2020-01-21T13:56:00Z</cp:lastPrinted>
  <dcterms:created xsi:type="dcterms:W3CDTF">2020-01-22T07:54:00Z</dcterms:created>
  <dcterms:modified xsi:type="dcterms:W3CDTF">2020-01-22T09:29:00Z</dcterms:modified>
</cp:coreProperties>
</file>