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97" w:rsidRDefault="00B736B9" w:rsidP="00B736B9">
      <w:pPr>
        <w:spacing w:line="360" w:lineRule="auto"/>
      </w:pPr>
      <w:r>
        <w:t xml:space="preserve">Pressemitteilung, </w:t>
      </w:r>
      <w:r w:rsidR="00947B89">
        <w:t>14. Februar 2020</w:t>
      </w:r>
    </w:p>
    <w:p w:rsidR="00B736B9" w:rsidRDefault="00B736B9" w:rsidP="00B736B9">
      <w:pPr>
        <w:spacing w:line="360" w:lineRule="auto"/>
      </w:pPr>
    </w:p>
    <w:p w:rsidR="00B736B9" w:rsidRPr="00B736B9" w:rsidRDefault="00B736B9" w:rsidP="00B736B9">
      <w:pPr>
        <w:spacing w:line="360" w:lineRule="auto"/>
        <w:rPr>
          <w:b/>
          <w:color w:val="92D050"/>
          <w:sz w:val="32"/>
          <w:szCs w:val="32"/>
        </w:rPr>
      </w:pPr>
      <w:r w:rsidRPr="00B736B9">
        <w:rPr>
          <w:b/>
          <w:color w:val="92D050"/>
          <w:sz w:val="32"/>
          <w:szCs w:val="32"/>
        </w:rPr>
        <w:t>Vorreiter-Projekt für mehr Arzneimittel-Sicherheit</w:t>
      </w:r>
    </w:p>
    <w:p w:rsidR="00B736B9" w:rsidRDefault="00B736B9" w:rsidP="00B736B9">
      <w:pPr>
        <w:spacing w:line="360" w:lineRule="auto"/>
        <w:rPr>
          <w:b/>
          <w:color w:val="92D050"/>
          <w:sz w:val="24"/>
          <w:szCs w:val="24"/>
        </w:rPr>
      </w:pPr>
      <w:r w:rsidRPr="00B736B9">
        <w:rPr>
          <w:b/>
          <w:color w:val="92D050"/>
          <w:sz w:val="24"/>
          <w:szCs w:val="24"/>
        </w:rPr>
        <w:t>Von der Pharmazeutischen Aufnahme im Uniklinikum profitieren Patientinnen und Patienten und der niedergelassene Bereich</w:t>
      </w:r>
    </w:p>
    <w:p w:rsidR="00B736B9" w:rsidRDefault="00B736B9" w:rsidP="00B736B9">
      <w:pPr>
        <w:spacing w:line="360" w:lineRule="auto"/>
        <w:rPr>
          <w:b/>
          <w:color w:val="92D050"/>
          <w:sz w:val="24"/>
          <w:szCs w:val="24"/>
        </w:rPr>
      </w:pPr>
    </w:p>
    <w:p w:rsidR="00B736B9" w:rsidRDefault="00B736B9" w:rsidP="00B736B9">
      <w:pPr>
        <w:spacing w:line="360" w:lineRule="auto"/>
      </w:pPr>
      <w:r>
        <w:t>Rund 7000 Personen unterziehen sich jährlich im Uniklinikum Salzburg einer elektiven (geplanten) Operation und werden da</w:t>
      </w:r>
      <w:r w:rsidR="00F95245">
        <w:t>für</w:t>
      </w:r>
      <w:r>
        <w:t xml:space="preserve"> stationär aufgenommen. Für sie gibt es einen in Österreich bislang einzigartigen Servic</w:t>
      </w:r>
      <w:r w:rsidR="00C90278">
        <w:t>e: die Pharmazeutische Aufnahme.</w:t>
      </w:r>
      <w:r>
        <w:t xml:space="preserve"> „Wir nehmen uns die Zeit zu ausführlichen Gesprächen mit den Patientinnen und Patienten</w:t>
      </w:r>
      <w:r w:rsidR="00F95245">
        <w:t>,</w:t>
      </w:r>
      <w:r>
        <w:t xml:space="preserve"> um herauszufinden, welche Medikamente</w:t>
      </w:r>
      <w:r w:rsidR="008070DC">
        <w:t xml:space="preserve"> sie </w:t>
      </w:r>
      <w:r w:rsidR="00E91CED">
        <w:t>genau und wie</w:t>
      </w:r>
      <w:r w:rsidR="008070DC">
        <w:t xml:space="preserve"> einnehmen und auch</w:t>
      </w:r>
      <w:r w:rsidR="00F95245">
        <w:t>,</w:t>
      </w:r>
      <w:r w:rsidR="008070DC">
        <w:t xml:space="preserve"> welche</w:t>
      </w:r>
      <w:r>
        <w:t xml:space="preserve"> </w:t>
      </w:r>
      <w:r w:rsidR="008070DC">
        <w:t xml:space="preserve">weiteren </w:t>
      </w:r>
      <w:r>
        <w:t xml:space="preserve">Gesundheitsprodukte und Nahrungsmittelergänzungen </w:t>
      </w:r>
      <w:r w:rsidR="008070DC">
        <w:t>sie konsumieren</w:t>
      </w:r>
      <w:r>
        <w:t xml:space="preserve">“, erklärt Pharamazeutin Christina Hofer-Dückelmann, die gemeinsam mit sieben Kolleginnen und Kollegen der Landesapotheke diese Beratungseinrichtung betreibt. „Wir sprechen nicht nur mit den Patientinnen und Patienten, sondern rufen bei Bedarf auch </w:t>
      </w:r>
      <w:r w:rsidR="0027094E">
        <w:t xml:space="preserve">bei </w:t>
      </w:r>
      <w:r>
        <w:t>Haus- und Fachärzte</w:t>
      </w:r>
      <w:r w:rsidR="0027094E">
        <w:t>n</w:t>
      </w:r>
      <w:r>
        <w:t xml:space="preserve">, in </w:t>
      </w:r>
      <w:r w:rsidR="0027094E">
        <w:t>Pflege</w:t>
      </w:r>
      <w:r>
        <w:t>heime</w:t>
      </w:r>
      <w:r w:rsidR="0027094E">
        <w:t>n oder</w:t>
      </w:r>
      <w:r>
        <w:t xml:space="preserve"> Apotheken </w:t>
      </w:r>
      <w:r w:rsidR="0027094E">
        <w:t>an und recherchieren in älteren Arztberichten</w:t>
      </w:r>
      <w:r w:rsidR="00E91CED">
        <w:t xml:space="preserve"> oder der</w:t>
      </w:r>
      <w:r w:rsidR="003B6328">
        <w:t xml:space="preserve"> Elektronischen Gesundheitsakte</w:t>
      </w:r>
      <w:r w:rsidR="00E91CED">
        <w:t xml:space="preserve"> </w:t>
      </w:r>
      <w:r w:rsidR="003B6328">
        <w:t>(</w:t>
      </w:r>
      <w:r w:rsidR="00E91CED">
        <w:t>ELGA</w:t>
      </w:r>
      <w:r w:rsidR="003B6328">
        <w:t>)</w:t>
      </w:r>
      <w:r w:rsidR="00E91CED">
        <w:t>, um eine vollständige Arzneimittelanamnese zu erstellen</w:t>
      </w:r>
      <w:r w:rsidR="0027094E">
        <w:t>.“</w:t>
      </w:r>
    </w:p>
    <w:p w:rsidR="00B736B9" w:rsidRDefault="00B736B9" w:rsidP="00B736B9">
      <w:pPr>
        <w:spacing w:line="360" w:lineRule="auto"/>
      </w:pPr>
    </w:p>
    <w:p w:rsidR="00B736B9" w:rsidRDefault="0027094E" w:rsidP="00B736B9">
      <w:pPr>
        <w:spacing w:line="360" w:lineRule="auto"/>
      </w:pPr>
      <w:r>
        <w:t xml:space="preserve">Ziel ist einerseits die Vorbereitung auf die Operation, aber auch herauszufinden, ob es </w:t>
      </w:r>
      <w:r w:rsidR="00E91CED">
        <w:t xml:space="preserve">generell </w:t>
      </w:r>
      <w:r>
        <w:t xml:space="preserve">problematische </w:t>
      </w:r>
      <w:r w:rsidR="00E91CED">
        <w:t xml:space="preserve">Neben- und </w:t>
      </w:r>
      <w:r>
        <w:t>Wechselwirkungen</w:t>
      </w:r>
      <w:r w:rsidR="00E91CED">
        <w:t xml:space="preserve"> oder Dosierungsfehler</w:t>
      </w:r>
      <w:r>
        <w:t xml:space="preserve"> gibt. Über die</w:t>
      </w:r>
      <w:r w:rsidR="00B736B9">
        <w:t xml:space="preserve"> Ergebnisse der Gespräche</w:t>
      </w:r>
      <w:r>
        <w:t xml:space="preserve"> we</w:t>
      </w:r>
      <w:r w:rsidR="00145D26">
        <w:t>rden in einem ersten Schritt die</w:t>
      </w:r>
      <w:r>
        <w:t xml:space="preserve"> </w:t>
      </w:r>
      <w:r w:rsidR="00E91CED">
        <w:t>Anästhesist</w:t>
      </w:r>
      <w:r w:rsidR="003B6328">
        <w:t>innen und Anästhesisten</w:t>
      </w:r>
      <w:r w:rsidR="00E91CED">
        <w:t xml:space="preserve"> und dann die </w:t>
      </w:r>
      <w:r>
        <w:t xml:space="preserve">operierenden Medizinerinnen und Mediziner im Uniklinikum informiert. Die Daten zeigen, dass in 37 Prozent der Fälle </w:t>
      </w:r>
      <w:r w:rsidR="00E91CED">
        <w:t xml:space="preserve">Anmerkungen zu arzneimittelrelvanten Themen </w:t>
      </w:r>
      <w:r>
        <w:t>an die Anästhesie oder die chirurgischen Bereiche</w:t>
      </w:r>
      <w:r w:rsidR="00C108D8">
        <w:t xml:space="preserve"> notwendig waren</w:t>
      </w:r>
      <w:r>
        <w:t>. Bei zwölf Prozent wurden akute arzneimittelbezogene Probleme festgestellt</w:t>
      </w:r>
      <w:r w:rsidR="00E91CED">
        <w:t xml:space="preserve"> und in Konsilen </w:t>
      </w:r>
      <w:r w:rsidR="003B6328">
        <w:t xml:space="preserve">(Empfehlungen) </w:t>
      </w:r>
      <w:r w:rsidR="00E91CED">
        <w:t>im Krankenhausinformationssystem dokumentiert.</w:t>
      </w:r>
    </w:p>
    <w:p w:rsidR="0027094E" w:rsidRDefault="0027094E" w:rsidP="00B736B9">
      <w:pPr>
        <w:spacing w:line="360" w:lineRule="auto"/>
      </w:pPr>
    </w:p>
    <w:p w:rsidR="0027094E" w:rsidRDefault="0027094E" w:rsidP="00B736B9">
      <w:pPr>
        <w:spacing w:line="360" w:lineRule="auto"/>
      </w:pPr>
      <w:r>
        <w:t>Die Pharmazeutische Aufnahme</w:t>
      </w:r>
      <w:r w:rsidR="00145D26">
        <w:t xml:space="preserve"> ist</w:t>
      </w:r>
      <w:r>
        <w:t xml:space="preserve"> in der Narkoseambulanz des Uniklinikums Salzburg Campus LKH</w:t>
      </w:r>
      <w:r w:rsidR="00145D26">
        <w:t xml:space="preserve"> angesiedelt. Sie</w:t>
      </w:r>
      <w:r>
        <w:t xml:space="preserve"> startete 2016 mit einem Probebetrieb an der Uniklinik für Chirurgie. Bis Ende 2018 wurde der Service auf Patientinnen und Patienten der Unikliniken für Orthopädie und Tra</w:t>
      </w:r>
      <w:r w:rsidR="00145D26">
        <w:t>u</w:t>
      </w:r>
      <w:r>
        <w:t>matologie, Gefäßchirurgie, Gynäkologie, HNO, Mund-, Kiefer- und Gesichtschirurgie, Urologie und Dermatologie ausgeweitet. 2019 war das erste Jahr des Vollbetriebs.</w:t>
      </w:r>
    </w:p>
    <w:p w:rsidR="0027094E" w:rsidRDefault="0027094E" w:rsidP="00B736B9">
      <w:pPr>
        <w:spacing w:line="360" w:lineRule="auto"/>
      </w:pPr>
    </w:p>
    <w:p w:rsidR="003B6328" w:rsidRDefault="008070DC" w:rsidP="00B736B9">
      <w:pPr>
        <w:spacing w:line="360" w:lineRule="auto"/>
      </w:pPr>
      <w:r>
        <w:t>„Die bisherigen Erfahrungen und Zahlen zeigen, wie richtig und notwendig es war, die Pharmazeutische Aufnahme einzuführen“, zieht SALK-Geschäftsführer Paul Sungler, der das Projekt initiiert hat, Bilanz: „Damit leisten wir nicht nur einen wertvollen Beitrag für die Patientinnen und Patienten, sondern die Ergebnisse werden auch in die ELGA</w:t>
      </w:r>
      <w:r w:rsidR="00C108D8">
        <w:t xml:space="preserve"> </w:t>
      </w:r>
      <w:r>
        <w:t>eingetragen, sodass sie dann für den gesamten niedergelassenen Bereich zur Verfügung stehen.“</w:t>
      </w:r>
    </w:p>
    <w:p w:rsidR="0027094E" w:rsidRDefault="008070DC" w:rsidP="00B736B9">
      <w:pPr>
        <w:spacing w:line="360" w:lineRule="auto"/>
      </w:pPr>
      <w:r>
        <w:t xml:space="preserve"> </w:t>
      </w:r>
    </w:p>
    <w:p w:rsidR="008070DC" w:rsidRDefault="008070DC" w:rsidP="008070DC">
      <w:pPr>
        <w:spacing w:line="360" w:lineRule="auto"/>
      </w:pPr>
      <w:r w:rsidRPr="0059189D">
        <w:t>Die Salzburger Landeskliniken (SALK) versorgen als größter Gesundheitsanbieter Salzbu</w:t>
      </w:r>
      <w:r>
        <w:t>rgs mit 6.400 Mitarbeiterinnen und Mitarbeiter mehr als</w:t>
      </w:r>
      <w:r w:rsidRPr="0059189D">
        <w:t xml:space="preserve"> 73.000 vollstationäre, 9.000 tagesklinische und 9</w:t>
      </w:r>
      <w:r>
        <w:t>40.000 ambulante Patientinnen und Patienten</w:t>
      </w:r>
      <w:r w:rsidRPr="0059189D">
        <w:t xml:space="preserve"> im Jahr. Sie bestehen aus dem Uniklinikum Salzburg mit dem Campus Landeskrankenhaus und Campus Christian-Doppler-Klinik in der Stadt Salzburg und den Landeskliniken in Hallein, St. Veit und Tamsweg.</w:t>
      </w:r>
    </w:p>
    <w:p w:rsidR="008070DC" w:rsidRDefault="008070DC" w:rsidP="008070DC"/>
    <w:p w:rsidR="008070DC" w:rsidRDefault="008070DC" w:rsidP="008070DC">
      <w:pPr>
        <w:spacing w:line="360" w:lineRule="auto"/>
      </w:pPr>
      <w:r>
        <w:t>Bei Rückfragen:</w:t>
      </w:r>
    </w:p>
    <w:p w:rsidR="008070DC" w:rsidRDefault="008070DC" w:rsidP="008070DC">
      <w:pPr>
        <w:spacing w:line="360" w:lineRule="auto"/>
      </w:pPr>
      <w:r>
        <w:t xml:space="preserve">Wolfgang Fürweger </w:t>
      </w:r>
    </w:p>
    <w:p w:rsidR="008070DC" w:rsidRDefault="008070DC" w:rsidP="008070DC">
      <w:pPr>
        <w:spacing w:line="360" w:lineRule="auto"/>
      </w:pPr>
      <w:r>
        <w:t>Leiter Unternehmenskommunikation &amp; Marketing</w:t>
      </w:r>
    </w:p>
    <w:p w:rsidR="008070DC" w:rsidRPr="0059189D" w:rsidRDefault="008070DC" w:rsidP="008070DC">
      <w:pPr>
        <w:spacing w:line="360" w:lineRule="auto"/>
        <w:rPr>
          <w:lang w:val="de-DE"/>
        </w:rPr>
      </w:pPr>
      <w:r>
        <w:t>+ 43 676 8997-20012</w:t>
      </w:r>
    </w:p>
    <w:p w:rsidR="008070DC" w:rsidRPr="00B736B9" w:rsidRDefault="008070DC" w:rsidP="00B736B9">
      <w:pPr>
        <w:spacing w:line="360" w:lineRule="auto"/>
      </w:pPr>
      <w:bookmarkStart w:id="0" w:name="_GoBack"/>
      <w:bookmarkEnd w:id="0"/>
    </w:p>
    <w:sectPr w:rsidR="008070DC" w:rsidRPr="00B736B9" w:rsidSect="00710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247" w:bottom="153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19" w:rsidRDefault="00CC5719" w:rsidP="00710231">
      <w:r>
        <w:separator/>
      </w:r>
    </w:p>
  </w:endnote>
  <w:endnote w:type="continuationSeparator" w:id="0">
    <w:p w:rsidR="00CC5719" w:rsidRDefault="00CC5719" w:rsidP="0071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31" w:rsidRDefault="007102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710231" w:rsidTr="00710231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:rsidR="00710231" w:rsidRDefault="00710231" w:rsidP="00710231">
          <w:pPr>
            <w:pStyle w:val="otgFooterBold"/>
          </w:pPr>
          <w:r>
            <w:t>Universitätsklinikum der</w:t>
          </w:r>
        </w:p>
        <w:p w:rsidR="00710231" w:rsidRDefault="00710231" w:rsidP="00710231">
          <w:pPr>
            <w:pStyle w:val="otgFooterBold"/>
          </w:pPr>
          <w:r>
            <w:t>Paracelsus Medizinischen</w:t>
          </w:r>
        </w:p>
        <w:p w:rsidR="00710231" w:rsidRDefault="00710231" w:rsidP="00710231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:rsidR="00710231" w:rsidRDefault="00710231" w:rsidP="00710231">
          <w:pPr>
            <w:pStyle w:val="otgFooterRegular"/>
          </w:pPr>
          <w:r>
            <w:t>Gemeinnützige Salzburger Landeskliniken Betriebsgesellschaft mbH</w:t>
          </w:r>
        </w:p>
        <w:p w:rsidR="00710231" w:rsidRDefault="00710231" w:rsidP="00710231">
          <w:pPr>
            <w:pStyle w:val="otgFooterRegular"/>
          </w:pPr>
          <w:r>
            <w:t>Salzburger Landeskliniken | Müllner Hauptstraße 48</w:t>
          </w:r>
        </w:p>
        <w:p w:rsidR="00710231" w:rsidRDefault="00710231" w:rsidP="00710231">
          <w:pPr>
            <w:pStyle w:val="otgFooterRegular"/>
          </w:pPr>
          <w:r>
            <w:t>5020 Salzburg | UID-Nr. ATU57476234</w:t>
          </w:r>
        </w:p>
        <w:p w:rsidR="00710231" w:rsidRDefault="00710231" w:rsidP="00710231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:rsidR="00710231" w:rsidRDefault="00710231" w:rsidP="00710231">
          <w:pPr>
            <w:pStyle w:val="otgFooterRegular"/>
          </w:pPr>
          <w:r>
            <w:t>Unternehmenskommunikation und Marketing</w:t>
          </w:r>
        </w:p>
        <w:p w:rsidR="00710231" w:rsidRDefault="00710231" w:rsidP="00710231">
          <w:pPr>
            <w:pStyle w:val="otgFooterRegular"/>
          </w:pPr>
          <w:r>
            <w:t>Telefon +43 (0)5 7255 - 20012</w:t>
          </w:r>
        </w:p>
        <w:p w:rsidR="00710231" w:rsidRDefault="00710231" w:rsidP="00710231">
          <w:pPr>
            <w:pStyle w:val="otgFooterRegular"/>
          </w:pPr>
          <w:r>
            <w:t>Fax +43 (0)5 7255 - 20195</w:t>
          </w:r>
        </w:p>
        <w:p w:rsidR="00710231" w:rsidRDefault="00710231" w:rsidP="00710231">
          <w:pPr>
            <w:pStyle w:val="otgFooterRegular"/>
          </w:pPr>
          <w:r>
            <w:t>w.fuerweger@salk.at | www.salk.at</w:t>
          </w:r>
        </w:p>
      </w:tc>
    </w:tr>
  </w:tbl>
  <w:p w:rsidR="00710231" w:rsidRDefault="00710231" w:rsidP="00710231">
    <w:pPr>
      <w:pStyle w:val="otgFooterRegula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710231" w:rsidTr="00710231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:rsidR="00710231" w:rsidRDefault="00710231" w:rsidP="00710231">
          <w:pPr>
            <w:pStyle w:val="otgFooterBold"/>
          </w:pPr>
          <w:r>
            <w:t>Universitätsklinikum der</w:t>
          </w:r>
        </w:p>
        <w:p w:rsidR="00710231" w:rsidRDefault="00710231" w:rsidP="00710231">
          <w:pPr>
            <w:pStyle w:val="otgFooterBold"/>
          </w:pPr>
          <w:r>
            <w:t>Paracelsus Medizinischen</w:t>
          </w:r>
        </w:p>
        <w:p w:rsidR="00710231" w:rsidRDefault="00710231" w:rsidP="00710231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:rsidR="00710231" w:rsidRDefault="00710231" w:rsidP="00710231">
          <w:pPr>
            <w:pStyle w:val="otgFooterRegular"/>
          </w:pPr>
          <w:r>
            <w:t>Gemeinnützige Salzburger Landeskliniken Betriebsgesellschaft mbH</w:t>
          </w:r>
        </w:p>
        <w:p w:rsidR="00710231" w:rsidRDefault="00710231" w:rsidP="00710231">
          <w:pPr>
            <w:pStyle w:val="otgFooterRegular"/>
          </w:pPr>
          <w:r>
            <w:t>Salzburger Landeskliniken | Müllner Hauptstraße 48</w:t>
          </w:r>
        </w:p>
        <w:p w:rsidR="00710231" w:rsidRDefault="00710231" w:rsidP="00710231">
          <w:pPr>
            <w:pStyle w:val="otgFooterRegular"/>
          </w:pPr>
          <w:r>
            <w:t>5020 Salzburg | UID-Nr. ATU57476234</w:t>
          </w:r>
        </w:p>
        <w:p w:rsidR="00710231" w:rsidRDefault="00710231" w:rsidP="00710231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:rsidR="00710231" w:rsidRDefault="00710231" w:rsidP="00710231">
          <w:pPr>
            <w:pStyle w:val="otgFooterRegular"/>
          </w:pPr>
          <w:r>
            <w:t>Unternehmenskommunikation und Marketing</w:t>
          </w:r>
        </w:p>
        <w:p w:rsidR="00710231" w:rsidRDefault="00710231" w:rsidP="00710231">
          <w:pPr>
            <w:pStyle w:val="otgFooterRegular"/>
          </w:pPr>
          <w:r>
            <w:t>Telefon +43 (0)5 7255 - 20012</w:t>
          </w:r>
        </w:p>
        <w:p w:rsidR="00710231" w:rsidRDefault="00710231" w:rsidP="00710231">
          <w:pPr>
            <w:pStyle w:val="otgFooterRegular"/>
          </w:pPr>
          <w:r>
            <w:t>Fax +43 (0)5 7255 - 20195</w:t>
          </w:r>
        </w:p>
        <w:p w:rsidR="00710231" w:rsidRDefault="00710231" w:rsidP="00710231">
          <w:pPr>
            <w:pStyle w:val="otgFooterRegular"/>
          </w:pPr>
          <w:r>
            <w:t>w.fuerweger@salk.at | www.salk.at</w:t>
          </w:r>
        </w:p>
      </w:tc>
    </w:tr>
  </w:tbl>
  <w:p w:rsidR="00710231" w:rsidRDefault="00710231" w:rsidP="00710231">
    <w:pPr>
      <w:pStyle w:val="otgFooterRegula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19" w:rsidRDefault="00CC5719" w:rsidP="00710231">
      <w:r>
        <w:separator/>
      </w:r>
    </w:p>
  </w:footnote>
  <w:footnote w:type="continuationSeparator" w:id="0">
    <w:p w:rsidR="00CC5719" w:rsidRDefault="00CC5719" w:rsidP="0071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31" w:rsidRDefault="007102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31" w:rsidRPr="00710231" w:rsidRDefault="00710231" w:rsidP="00710231">
    <w:pPr>
      <w:pStyle w:val="Kopfzeile"/>
      <w:jc w:val="right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947B8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tblpXSpec="center" w:tblpY="567"/>
      <w:tblOverlap w:val="never"/>
      <w:tblW w:w="10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710231" w:rsidTr="00710231">
      <w:trPr>
        <w:trHeight w:hRule="exact" w:val="2551"/>
      </w:trPr>
      <w:tc>
        <w:tcPr>
          <w:tcW w:w="9413" w:type="dxa"/>
        </w:tcPr>
        <w:tbl>
          <w:tblPr>
            <w:tblW w:w="10772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03"/>
            <w:gridCol w:w="3969"/>
          </w:tblGrid>
          <w:tr w:rsidR="00710231" w:rsidTr="00710231">
            <w:trPr>
              <w:trHeight w:val="567"/>
              <w:jc w:val="center"/>
            </w:trPr>
            <w:tc>
              <w:tcPr>
                <w:tcW w:w="6803" w:type="dxa"/>
                <w:vAlign w:val="bottom"/>
              </w:tcPr>
              <w:p w:rsidR="00710231" w:rsidRDefault="00710231" w:rsidP="00710231">
                <w:pPr>
                  <w:pStyle w:val="otgHeaderBold"/>
                  <w:framePr w:hSpace="141" w:wrap="around" w:vAnchor="page" w:hAnchor="text" w:xAlign="center" w:y="567"/>
                  <w:suppressOverlap/>
                </w:pPr>
                <w:r>
                  <w:t>Unternehmenskommunikation und Marketing</w:t>
                </w:r>
              </w:p>
              <w:p w:rsidR="00710231" w:rsidRDefault="00710231" w:rsidP="00710231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  <w:r>
                  <w:t>Leitung: Dr. Wolfgang Fürweger</w:t>
                </w:r>
              </w:p>
            </w:tc>
            <w:tc>
              <w:tcPr>
                <w:tcW w:w="3969" w:type="dxa"/>
                <w:vAlign w:val="bottom"/>
              </w:tcPr>
              <w:p w:rsidR="00710231" w:rsidRDefault="00710231" w:rsidP="00710231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  <w:r>
                  <w:rPr>
                    <w:lang w:val="de-DE"/>
                  </w:rPr>
                  <w:drawing>
                    <wp:inline distT="0" distB="0" distL="0" distR="0">
                      <wp:extent cx="2082165" cy="882007"/>
                      <wp:effectExtent l="0" t="0" r="0" b="0"/>
                      <wp:docPr id="2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" r:link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-38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165" cy="8820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10231" w:rsidRDefault="00710231" w:rsidP="00710231">
          <w:pPr>
            <w:pStyle w:val="otgHeaderRegular"/>
          </w:pPr>
        </w:p>
      </w:tc>
    </w:tr>
  </w:tbl>
  <w:p w:rsidR="00710231" w:rsidRDefault="00710231" w:rsidP="00710231">
    <w:pPr>
      <w:pStyle w:val="otgHeaderRegular"/>
    </w:pPr>
    <w:r>
      <w:rPr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3779520</wp:posOffset>
              </wp:positionV>
              <wp:extent cx="216000" cy="0"/>
              <wp:effectExtent l="0" t="0" r="317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136479" id="Gerader Verbinder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6pt" to="25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WEvgEAANEDAAAOAAAAZHJzL2Uyb0RvYy54bWysU8tu2zAQvBfoPxC815JcNC0EyzkkSC5F&#10;avR1p6mlRYAvLBlL/vsuKVsp0gBFi1woPnZmd2ZXm+vJGnYEjNq7jjermjNw0vfaHTr+4/vdu0+c&#10;xSRcL4x30PETRH69fftmM4YW1n7wpgdkROJiO4aODymFtqqiHMCKuPIBHD0qj1YkOuKh6lGMxG5N&#10;ta7rq2r02Af0EmKk29v5kW8Lv1Ig0xelIiRmOk61pbJiWfd5rbYb0R5QhEHLcxniP6qwQjtKulDd&#10;iiTYI+o/qKyW6KNXaSW9rbxSWkLRQGqa+pmab4MIULSQOTEsNsXXo5UPxx0y3VPvOHPCUovuAUVu&#10;yk/AvXZ512SbxhBbir5xOzyfYthh1jwptPlLathUrD0t1sKUmKTLdXNV19QAeXmqnnABY7oHb1ne&#10;dNxol0WLVhw/x0S5KPQSkq+NY2PH3zcfP+SyqlzXXEnZpZOBOeorKBJGuZvCVkYKbgyyo6BhEFKC&#10;S0UZ8RtH0RmmtDELsP478ByfoVDG7V/AC6Jk9i4tYKudx5eyp+lSsprjLw7MurMFe9+fSo+KNTQ3&#10;xcHzjOfB/P1c4E9/4vYXAAAA//8DAFBLAwQUAAYACAAAACEAwjG1m9wAAAAJAQAADwAAAGRycy9k&#10;b3ducmV2LnhtbEyPUUvDQBCE3wX/w7GCL9JeEoi2MZciBZU8Sas/4Jpbk+jdXshd2tRf7wqCPs7s&#10;MPtNuZmdFUccQ+9JQbpMQCA13vTUKnh7fVysQISoyWjrCRWcMcCmurwodWH8iXZ43MdWcAmFQivo&#10;YhwKKUPTodNh6Qckvr370enIcmylGfWJy52VWZLcSqd74g+dHnDbYfO5n5yC+iWVX9uPKXfJM55v&#10;bKyfVlmt1PXV/HAPIuIc/8Lwg8/oUDHTwU9kgrCs73hKVJCv8wwEB/KUjcOvIatS/l9QfQMAAP//&#10;AwBQSwECLQAUAAYACAAAACEAtoM4kv4AAADhAQAAEwAAAAAAAAAAAAAAAAAAAAAAW0NvbnRlbnRf&#10;VHlwZXNdLnhtbFBLAQItABQABgAIAAAAIQA4/SH/1gAAAJQBAAALAAAAAAAAAAAAAAAAAC8BAABf&#10;cmVscy8ucmVsc1BLAQItABQABgAIAAAAIQCBHmWEvgEAANEDAAAOAAAAAAAAAAAAAAAAAC4CAABk&#10;cnMvZTJvRG9jLnhtbFBLAQItABQABgAIAAAAIQDCMbWb3AAAAAkBAAAPAAAAAAAAAAAAAAAAABgE&#10;AABkcnMvZG93bnJldi54bWxQSwUGAAAAAAQABADzAAAAIQUAAAAA&#10;" strokecolor="#4579b8 [3044]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B9"/>
    <w:rsid w:val="00011D28"/>
    <w:rsid w:val="000E2443"/>
    <w:rsid w:val="00145D26"/>
    <w:rsid w:val="0018605E"/>
    <w:rsid w:val="001C28A3"/>
    <w:rsid w:val="0027094E"/>
    <w:rsid w:val="002E20B5"/>
    <w:rsid w:val="00306DAC"/>
    <w:rsid w:val="003B6328"/>
    <w:rsid w:val="004C6572"/>
    <w:rsid w:val="004F3311"/>
    <w:rsid w:val="00516723"/>
    <w:rsid w:val="00573902"/>
    <w:rsid w:val="00636772"/>
    <w:rsid w:val="006A18D4"/>
    <w:rsid w:val="006E3F8E"/>
    <w:rsid w:val="006E7569"/>
    <w:rsid w:val="00710231"/>
    <w:rsid w:val="008070DC"/>
    <w:rsid w:val="008975F6"/>
    <w:rsid w:val="0090464C"/>
    <w:rsid w:val="00947B89"/>
    <w:rsid w:val="009C659E"/>
    <w:rsid w:val="00A5083F"/>
    <w:rsid w:val="00A747D2"/>
    <w:rsid w:val="00AC760B"/>
    <w:rsid w:val="00B736B9"/>
    <w:rsid w:val="00BA6597"/>
    <w:rsid w:val="00BC471E"/>
    <w:rsid w:val="00BE72C2"/>
    <w:rsid w:val="00C03CC8"/>
    <w:rsid w:val="00C108D8"/>
    <w:rsid w:val="00C55C2E"/>
    <w:rsid w:val="00C90278"/>
    <w:rsid w:val="00CC5719"/>
    <w:rsid w:val="00D41C13"/>
    <w:rsid w:val="00D578DF"/>
    <w:rsid w:val="00DB0849"/>
    <w:rsid w:val="00E15F9B"/>
    <w:rsid w:val="00E34F93"/>
    <w:rsid w:val="00E62A6B"/>
    <w:rsid w:val="00E91CED"/>
    <w:rsid w:val="00F22060"/>
    <w:rsid w:val="00F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83EC51-9D14-4756-A2CC-D23184E1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A6B"/>
    <w:rPr>
      <w:rFonts w:ascii="Arial" w:eastAsia="Times New Roman" w:hAnsi="Arial" w:cs="Arial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1C28A3"/>
    <w:pPr>
      <w:keepNext/>
      <w:spacing w:before="240" w:after="60"/>
      <w:outlineLvl w:val="0"/>
    </w:pPr>
    <w:rPr>
      <w:b/>
      <w:bCs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1C28A3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C28A3"/>
    <w:pPr>
      <w:keepNext/>
      <w:spacing w:before="240" w:after="60"/>
      <w:outlineLvl w:val="2"/>
    </w:pPr>
    <w:rPr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8"/>
    <w:semiHidden/>
    <w:unhideWhenUsed/>
    <w:rsid w:val="001C28A3"/>
    <w:pPr>
      <w:keepNext/>
      <w:spacing w:before="240" w:after="60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tgAddressRegular">
    <w:name w:val="otg_Address_Regular"/>
    <w:uiPriority w:val="1"/>
    <w:rsid w:val="001C28A3"/>
    <w:rPr>
      <w:rFonts w:ascii="Arial" w:eastAsia="Times New Roman" w:hAnsi="Arial" w:cs="Arial"/>
      <w:noProof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516723"/>
    <w:pPr>
      <w:tabs>
        <w:tab w:val="center" w:pos="4706"/>
        <w:tab w:val="right" w:pos="941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16723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16723"/>
    <w:pPr>
      <w:tabs>
        <w:tab w:val="center" w:pos="4706"/>
        <w:tab w:val="right" w:pos="9412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16723"/>
    <w:rPr>
      <w:rFonts w:ascii="Arial" w:hAnsi="Arial"/>
      <w:sz w:val="14"/>
    </w:rPr>
  </w:style>
  <w:style w:type="paragraph" w:customStyle="1" w:styleId="otgContactRegular">
    <w:name w:val="otg_Contact_Regular"/>
    <w:uiPriority w:val="1"/>
    <w:rsid w:val="001C28A3"/>
    <w:pPr>
      <w:jc w:val="right"/>
    </w:pPr>
    <w:rPr>
      <w:rFonts w:ascii="Arial" w:eastAsia="Times New Roman" w:hAnsi="Arial" w:cs="Arial"/>
      <w:noProof/>
      <w:szCs w:val="16"/>
      <w:lang w:val="de-AT" w:eastAsia="de-DE"/>
    </w:rPr>
  </w:style>
  <w:style w:type="paragraph" w:customStyle="1" w:styleId="otgCreationTime">
    <w:name w:val="otg_Creation_Time"/>
    <w:uiPriority w:val="1"/>
    <w:rsid w:val="001C28A3"/>
    <w:pPr>
      <w:spacing w:line="276" w:lineRule="auto"/>
      <w:jc w:val="right"/>
    </w:pPr>
    <w:rPr>
      <w:rFonts w:ascii="Arial" w:eastAsia="Times New Roman" w:hAnsi="Arial" w:cs="Arial"/>
      <w:noProof/>
      <w:lang w:val="de-AT" w:eastAsia="de-DE"/>
    </w:rPr>
  </w:style>
  <w:style w:type="paragraph" w:customStyle="1" w:styleId="otgFooterBold">
    <w:name w:val="otg_Footer_Bold"/>
    <w:uiPriority w:val="1"/>
    <w:rsid w:val="00BC471E"/>
    <w:pPr>
      <w:jc w:val="right"/>
    </w:pPr>
    <w:rPr>
      <w:rFonts w:ascii="Arial" w:eastAsia="Times New Roman" w:hAnsi="Arial" w:cs="Arial"/>
      <w:b/>
      <w:noProof/>
      <w:sz w:val="14"/>
      <w:lang w:val="de-AT" w:eastAsia="de-DE"/>
    </w:rPr>
  </w:style>
  <w:style w:type="paragraph" w:customStyle="1" w:styleId="otgFooterRegular">
    <w:name w:val="otg_Footer_Regular"/>
    <w:uiPriority w:val="1"/>
    <w:rsid w:val="00BC471E"/>
    <w:pPr>
      <w:jc w:val="right"/>
    </w:pPr>
    <w:rPr>
      <w:rFonts w:ascii="Arial" w:eastAsia="Times New Roman" w:hAnsi="Arial" w:cs="Arial"/>
      <w:noProof/>
      <w:sz w:val="14"/>
      <w:lang w:val="de-AT" w:eastAsia="de-DE"/>
    </w:rPr>
  </w:style>
  <w:style w:type="paragraph" w:customStyle="1" w:styleId="otgHeaderBold">
    <w:name w:val="otg_Header_Bold"/>
    <w:uiPriority w:val="1"/>
    <w:rsid w:val="006A18D4"/>
    <w:pPr>
      <w:spacing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customStyle="1" w:styleId="otgHeaderRegular">
    <w:name w:val="otg_Header_Regular"/>
    <w:uiPriority w:val="1"/>
    <w:rsid w:val="00E62A6B"/>
    <w:pPr>
      <w:spacing w:line="312" w:lineRule="auto"/>
      <w:contextualSpacing/>
      <w:jc w:val="right"/>
    </w:pPr>
    <w:rPr>
      <w:rFonts w:ascii="Arial" w:eastAsia="Times New Roman" w:hAnsi="Arial" w:cs="Arial"/>
      <w:caps/>
      <w:noProof/>
      <w:sz w:val="16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rsid w:val="001C28A3"/>
    <w:rPr>
      <w:rFonts w:ascii="Arial" w:eastAsia="Times New Roman" w:hAnsi="Arial" w:cs="Arial"/>
      <w:b/>
      <w:bCs/>
      <w:kern w:val="32"/>
      <w:sz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1C28A3"/>
    <w:rPr>
      <w:rFonts w:ascii="Arial" w:eastAsia="Times New Roman" w:hAnsi="Arial" w:cs="Arial"/>
      <w:b/>
      <w:bCs/>
      <w:iCs/>
      <w:sz w:val="28"/>
      <w:szCs w:val="28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1C28A3"/>
    <w:rPr>
      <w:rFonts w:ascii="Arial" w:eastAsia="Times New Roman" w:hAnsi="Arial" w:cs="Arial"/>
      <w:b/>
      <w:bCs/>
      <w:sz w:val="26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8"/>
    <w:semiHidden/>
    <w:rsid w:val="001C28A3"/>
    <w:rPr>
      <w:rFonts w:ascii="Arial" w:eastAsia="Times New Roman" w:hAnsi="Arial" w:cs="Arial"/>
      <w:b/>
      <w:bCs/>
      <w:sz w:val="24"/>
      <w:lang w:val="de-AT" w:eastAsia="de-DE"/>
    </w:rPr>
  </w:style>
  <w:style w:type="paragraph" w:customStyle="1" w:styleId="otgHeaderBoldv6p">
    <w:name w:val="otg_Header_Bold_v6p"/>
    <w:uiPriority w:val="1"/>
    <w:rsid w:val="0018605E"/>
    <w:pPr>
      <w:spacing w:before="120"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C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C13"/>
    <w:rPr>
      <w:rFonts w:ascii="Segoe UI" w:eastAsia="Times New Roman" w:hAnsi="Segoe UI" w:cs="Segoe UI"/>
      <w:sz w:val="18"/>
      <w:szCs w:val="18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S:\OTG\Logos\SALK_DE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1E6D04B7.dotm</Template>
  <TotalTime>0</TotalTime>
  <Pages>1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Fürweger Wolfgang</dc:creator>
  <cp:lastModifiedBy>Armagan Hasan-Ali</cp:lastModifiedBy>
  <cp:revision>2</cp:revision>
  <cp:lastPrinted>2020-01-29T07:10:00Z</cp:lastPrinted>
  <dcterms:created xsi:type="dcterms:W3CDTF">2020-02-17T07:01:00Z</dcterms:created>
  <dcterms:modified xsi:type="dcterms:W3CDTF">2020-02-17T07:01:00Z</dcterms:modified>
</cp:coreProperties>
</file>