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38D" w:rsidRPr="0098638D" w:rsidRDefault="0098638D" w:rsidP="00F901B2">
      <w:pPr>
        <w:rPr>
          <w:sz w:val="8"/>
          <w:szCs w:val="8"/>
        </w:rPr>
      </w:pPr>
    </w:p>
    <w:p w:rsidR="00F901B2" w:rsidRDefault="002C7A2E" w:rsidP="00F901B2">
      <w:pPr>
        <w:rPr>
          <w:sz w:val="16"/>
          <w:szCs w:val="16"/>
        </w:rPr>
      </w:pPr>
      <w:r w:rsidRPr="002C7A2E">
        <w:rPr>
          <w:noProof/>
          <w:sz w:val="16"/>
          <w:szCs w:val="16"/>
        </w:rPr>
        <w:pict>
          <v:rect id="Rectangle 2" o:spid="_x0000_s1026" style="position:absolute;margin-left:0;margin-top:2.05pt;width:170.1pt;height:113.4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"/>
        </w:pict>
      </w:r>
    </w:p>
    <w:p w:rsidR="00F901B2" w:rsidRDefault="002C7A2E" w:rsidP="00F901B2">
      <w:pPr>
        <w:rPr>
          <w:sz w:val="16"/>
          <w:szCs w:val="16"/>
        </w:rPr>
      </w:pPr>
      <w:r w:rsidRPr="002C7A2E"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7" type="#_x0000_t172" style="position:absolute;margin-left:27pt;margin-top:3.6pt;width:119.25pt;height:77.65pt;z-index:251657728" adj="7622" strokecolor="silver">
            <v:shadow on="t" opacity="52429f"/>
            <v:textpath style="font-family:&quot;Tahoma&quot;;font-size:12pt;font-style:italic;v-text-kern:t" trim="t" fitpath="t" string="Patientenetikett&#10;hier aufkleben"/>
          </v:shape>
        </w:pict>
      </w:r>
    </w:p>
    <w:p w:rsidR="00F901B2" w:rsidRDefault="00F901B2" w:rsidP="00F901B2">
      <w:pPr>
        <w:rPr>
          <w:sz w:val="16"/>
          <w:szCs w:val="16"/>
        </w:rPr>
      </w:pPr>
    </w:p>
    <w:tbl>
      <w:tblPr>
        <w:tblpPr w:leftFromText="141" w:rightFromText="141" w:vertAnchor="text" w:horzAnchor="margin" w:tblpXSpec="right" w:tblpY="298"/>
        <w:tblW w:w="30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596"/>
      </w:tblGrid>
      <w:tr w:rsidR="009D7953" w:rsidRPr="003861EC" w:rsidTr="00A20187">
        <w:trPr>
          <w:cantSplit/>
          <w:trHeight w:val="222"/>
        </w:trPr>
        <w:tc>
          <w:tcPr>
            <w:tcW w:w="5000" w:type="pct"/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7953" w:rsidRPr="003861EC" w:rsidRDefault="009D7953" w:rsidP="009D7953">
            <w:pPr>
              <w:spacing w:before="20" w:after="20"/>
              <w:rPr>
                <w:rFonts w:eastAsia="Arial Unicode MS" w:cs="Arial"/>
                <w:sz w:val="16"/>
                <w:szCs w:val="16"/>
                <w:lang w:val="de-AT"/>
              </w:rPr>
            </w:pPr>
            <w:r w:rsidRPr="00610E48">
              <w:rPr>
                <w:b/>
                <w:sz w:val="18"/>
                <w:szCs w:val="18"/>
              </w:rPr>
              <w:t>Kontaktdaten des behandelnden/meldenden Arztes:</w:t>
            </w:r>
          </w:p>
        </w:tc>
      </w:tr>
      <w:tr w:rsidR="009D7953" w:rsidRPr="003861EC" w:rsidTr="00A20187">
        <w:trPr>
          <w:cantSplit/>
          <w:trHeight w:val="1102"/>
        </w:trPr>
        <w:tc>
          <w:tcPr>
            <w:tcW w:w="500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7953" w:rsidRPr="00885817" w:rsidRDefault="009D7953" w:rsidP="009D7953">
            <w:pPr>
              <w:spacing w:line="360" w:lineRule="auto"/>
              <w:rPr>
                <w:sz w:val="18"/>
                <w:szCs w:val="18"/>
              </w:rPr>
            </w:pPr>
            <w:r w:rsidRPr="00885817">
              <w:rPr>
                <w:sz w:val="18"/>
                <w:szCs w:val="18"/>
              </w:rPr>
              <w:t>Station:</w:t>
            </w:r>
            <w:bookmarkStart w:id="0" w:name="Text168"/>
            <w:r w:rsidR="002C7A2E" w:rsidRPr="00610E48">
              <w:rPr>
                <w:b/>
                <w:sz w:val="18"/>
                <w:szCs w:val="18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r w:rsidR="00197318" w:rsidRPr="00610E48">
              <w:rPr>
                <w:b/>
                <w:sz w:val="18"/>
                <w:szCs w:val="18"/>
              </w:rPr>
              <w:instrText xml:space="preserve"> FORMTEXT </w:instrText>
            </w:r>
            <w:r w:rsidR="002C7A2E" w:rsidRPr="00610E48">
              <w:rPr>
                <w:b/>
                <w:sz w:val="18"/>
                <w:szCs w:val="18"/>
              </w:rPr>
            </w:r>
            <w:r w:rsidR="002C7A2E" w:rsidRPr="00610E48">
              <w:rPr>
                <w:b/>
                <w:sz w:val="18"/>
                <w:szCs w:val="18"/>
              </w:rPr>
              <w:fldChar w:fldCharType="separate"/>
            </w:r>
            <w:bookmarkStart w:id="1" w:name="_GoBack"/>
            <w:r w:rsidR="002410F2">
              <w:rPr>
                <w:b/>
                <w:noProof/>
                <w:sz w:val="18"/>
                <w:szCs w:val="18"/>
              </w:rPr>
              <w:t> </w:t>
            </w:r>
            <w:r w:rsidR="002410F2">
              <w:rPr>
                <w:b/>
                <w:noProof/>
                <w:sz w:val="18"/>
                <w:szCs w:val="18"/>
              </w:rPr>
              <w:t> </w:t>
            </w:r>
            <w:r w:rsidR="002410F2">
              <w:rPr>
                <w:b/>
                <w:noProof/>
                <w:sz w:val="18"/>
                <w:szCs w:val="18"/>
              </w:rPr>
              <w:t> </w:t>
            </w:r>
            <w:r w:rsidR="002410F2">
              <w:rPr>
                <w:b/>
                <w:noProof/>
                <w:sz w:val="18"/>
                <w:szCs w:val="18"/>
              </w:rPr>
              <w:t> </w:t>
            </w:r>
            <w:r w:rsidR="002410F2">
              <w:rPr>
                <w:b/>
                <w:noProof/>
                <w:sz w:val="18"/>
                <w:szCs w:val="18"/>
              </w:rPr>
              <w:t> </w:t>
            </w:r>
            <w:bookmarkEnd w:id="1"/>
            <w:r w:rsidR="002C7A2E" w:rsidRPr="00610E48">
              <w:rPr>
                <w:b/>
                <w:sz w:val="18"/>
                <w:szCs w:val="18"/>
              </w:rPr>
              <w:fldChar w:fldCharType="end"/>
            </w:r>
            <w:bookmarkEnd w:id="0"/>
          </w:p>
          <w:p w:rsidR="009D7953" w:rsidRPr="00885817" w:rsidRDefault="009D7953" w:rsidP="009D7953">
            <w:pPr>
              <w:spacing w:line="360" w:lineRule="auto"/>
              <w:rPr>
                <w:sz w:val="18"/>
                <w:szCs w:val="18"/>
              </w:rPr>
            </w:pPr>
            <w:r w:rsidRPr="00885817">
              <w:rPr>
                <w:sz w:val="18"/>
                <w:szCs w:val="18"/>
              </w:rPr>
              <w:t>Name:</w:t>
            </w:r>
            <w:bookmarkStart w:id="2" w:name="Text169"/>
            <w:r w:rsidR="002C7A2E" w:rsidRPr="00610E48">
              <w:rPr>
                <w:b/>
                <w:sz w:val="18"/>
                <w:szCs w:val="18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 w:rsidRPr="00610E48">
              <w:rPr>
                <w:b/>
                <w:sz w:val="18"/>
                <w:szCs w:val="18"/>
              </w:rPr>
              <w:instrText xml:space="preserve"> FORMTEXT </w:instrText>
            </w:r>
            <w:r w:rsidR="002C7A2E" w:rsidRPr="00610E48">
              <w:rPr>
                <w:b/>
                <w:sz w:val="18"/>
                <w:szCs w:val="18"/>
              </w:rPr>
            </w:r>
            <w:r w:rsidR="002C7A2E" w:rsidRPr="00610E48">
              <w:rPr>
                <w:b/>
                <w:sz w:val="18"/>
                <w:szCs w:val="18"/>
              </w:rPr>
              <w:fldChar w:fldCharType="separate"/>
            </w:r>
            <w:r w:rsidR="002410F2">
              <w:rPr>
                <w:b/>
                <w:noProof/>
                <w:sz w:val="18"/>
                <w:szCs w:val="18"/>
              </w:rPr>
              <w:t> </w:t>
            </w:r>
            <w:r w:rsidR="002410F2">
              <w:rPr>
                <w:b/>
                <w:noProof/>
                <w:sz w:val="18"/>
                <w:szCs w:val="18"/>
              </w:rPr>
              <w:t> </w:t>
            </w:r>
            <w:r w:rsidR="002410F2">
              <w:rPr>
                <w:b/>
                <w:noProof/>
                <w:sz w:val="18"/>
                <w:szCs w:val="18"/>
              </w:rPr>
              <w:t> </w:t>
            </w:r>
            <w:r w:rsidR="002410F2">
              <w:rPr>
                <w:b/>
                <w:noProof/>
                <w:sz w:val="18"/>
                <w:szCs w:val="18"/>
              </w:rPr>
              <w:t> </w:t>
            </w:r>
            <w:r w:rsidR="002410F2">
              <w:rPr>
                <w:b/>
                <w:noProof/>
                <w:sz w:val="18"/>
                <w:szCs w:val="18"/>
              </w:rPr>
              <w:t> </w:t>
            </w:r>
            <w:r w:rsidR="002C7A2E" w:rsidRPr="00610E48">
              <w:rPr>
                <w:b/>
                <w:sz w:val="18"/>
                <w:szCs w:val="18"/>
              </w:rPr>
              <w:fldChar w:fldCharType="end"/>
            </w:r>
            <w:bookmarkEnd w:id="2"/>
          </w:p>
          <w:p w:rsidR="009D7953" w:rsidRPr="003861EC" w:rsidRDefault="009D7953" w:rsidP="009D7953">
            <w:pPr>
              <w:spacing w:before="40" w:after="100"/>
              <w:rPr>
                <w:sz w:val="16"/>
                <w:szCs w:val="16"/>
              </w:rPr>
            </w:pPr>
            <w:r w:rsidRPr="00885817">
              <w:rPr>
                <w:sz w:val="18"/>
                <w:szCs w:val="18"/>
              </w:rPr>
              <w:t>Tel.</w:t>
            </w:r>
            <w:r>
              <w:rPr>
                <w:sz w:val="18"/>
                <w:szCs w:val="18"/>
              </w:rPr>
              <w:t>/Pager N</w:t>
            </w:r>
            <w:r w:rsidRPr="00885817">
              <w:rPr>
                <w:sz w:val="18"/>
                <w:szCs w:val="18"/>
              </w:rPr>
              <w:t>r.:</w:t>
            </w:r>
            <w:bookmarkStart w:id="3" w:name="Text170"/>
            <w:r w:rsidR="002C7A2E" w:rsidRPr="00610E48">
              <w:rPr>
                <w:b/>
                <w:sz w:val="18"/>
                <w:szCs w:val="18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610E48">
              <w:rPr>
                <w:b/>
                <w:sz w:val="18"/>
                <w:szCs w:val="18"/>
              </w:rPr>
              <w:instrText xml:space="preserve"> FORMTEXT </w:instrText>
            </w:r>
            <w:r w:rsidR="002C7A2E" w:rsidRPr="00610E48">
              <w:rPr>
                <w:b/>
                <w:sz w:val="18"/>
                <w:szCs w:val="18"/>
              </w:rPr>
            </w:r>
            <w:r w:rsidR="002C7A2E" w:rsidRPr="00610E48">
              <w:rPr>
                <w:b/>
                <w:sz w:val="18"/>
                <w:szCs w:val="18"/>
              </w:rPr>
              <w:fldChar w:fldCharType="separate"/>
            </w:r>
            <w:r w:rsidR="002410F2">
              <w:rPr>
                <w:b/>
                <w:noProof/>
                <w:sz w:val="18"/>
                <w:szCs w:val="18"/>
              </w:rPr>
              <w:t> </w:t>
            </w:r>
            <w:r w:rsidR="002410F2">
              <w:rPr>
                <w:b/>
                <w:noProof/>
                <w:sz w:val="18"/>
                <w:szCs w:val="18"/>
              </w:rPr>
              <w:t> </w:t>
            </w:r>
            <w:r w:rsidR="002410F2">
              <w:rPr>
                <w:b/>
                <w:noProof/>
                <w:sz w:val="18"/>
                <w:szCs w:val="18"/>
              </w:rPr>
              <w:t> </w:t>
            </w:r>
            <w:r w:rsidR="002410F2">
              <w:rPr>
                <w:b/>
                <w:noProof/>
                <w:sz w:val="18"/>
                <w:szCs w:val="18"/>
              </w:rPr>
              <w:t> </w:t>
            </w:r>
            <w:r w:rsidR="002410F2">
              <w:rPr>
                <w:b/>
                <w:noProof/>
                <w:sz w:val="18"/>
                <w:szCs w:val="18"/>
              </w:rPr>
              <w:t> </w:t>
            </w:r>
            <w:r w:rsidR="002C7A2E" w:rsidRPr="00610E48">
              <w:rPr>
                <w:b/>
                <w:sz w:val="18"/>
                <w:szCs w:val="18"/>
              </w:rPr>
              <w:fldChar w:fldCharType="end"/>
            </w:r>
            <w:bookmarkEnd w:id="3"/>
          </w:p>
        </w:tc>
      </w:tr>
    </w:tbl>
    <w:p w:rsidR="00F901B2" w:rsidRDefault="00F901B2" w:rsidP="00597C0F">
      <w:pPr>
        <w:ind w:left="2836" w:firstLine="709"/>
        <w:rPr>
          <w:sz w:val="16"/>
          <w:szCs w:val="16"/>
        </w:rPr>
      </w:pPr>
    </w:p>
    <w:p w:rsidR="0098638D" w:rsidRDefault="0098638D" w:rsidP="00F901B2">
      <w:pPr>
        <w:ind w:left="2836" w:firstLine="708"/>
        <w:rPr>
          <w:sz w:val="12"/>
          <w:szCs w:val="12"/>
        </w:rPr>
      </w:pPr>
    </w:p>
    <w:p w:rsidR="006950B9" w:rsidRDefault="006950B9" w:rsidP="00F901B2">
      <w:pPr>
        <w:ind w:left="2836" w:firstLine="708"/>
        <w:rPr>
          <w:sz w:val="12"/>
          <w:szCs w:val="12"/>
        </w:rPr>
      </w:pPr>
    </w:p>
    <w:p w:rsidR="006950B9" w:rsidRDefault="006950B9" w:rsidP="00F901B2">
      <w:pPr>
        <w:ind w:left="2836" w:firstLine="708"/>
        <w:rPr>
          <w:sz w:val="12"/>
          <w:szCs w:val="12"/>
        </w:rPr>
      </w:pPr>
    </w:p>
    <w:p w:rsidR="006950B9" w:rsidRDefault="006950B9" w:rsidP="00F901B2">
      <w:pPr>
        <w:ind w:left="2836" w:firstLine="708"/>
        <w:rPr>
          <w:sz w:val="12"/>
          <w:szCs w:val="12"/>
        </w:rPr>
      </w:pPr>
    </w:p>
    <w:p w:rsidR="006950B9" w:rsidRDefault="006950B9" w:rsidP="00F901B2">
      <w:pPr>
        <w:ind w:left="2836" w:firstLine="708"/>
        <w:rPr>
          <w:sz w:val="12"/>
          <w:szCs w:val="12"/>
        </w:rPr>
      </w:pPr>
    </w:p>
    <w:p w:rsidR="006950B9" w:rsidRDefault="006950B9" w:rsidP="00F901B2">
      <w:pPr>
        <w:ind w:left="2836" w:firstLine="708"/>
        <w:rPr>
          <w:sz w:val="12"/>
          <w:szCs w:val="12"/>
        </w:rPr>
      </w:pPr>
    </w:p>
    <w:p w:rsidR="006950B9" w:rsidRDefault="006950B9" w:rsidP="00F901B2">
      <w:pPr>
        <w:ind w:left="2836" w:firstLine="708"/>
        <w:rPr>
          <w:sz w:val="12"/>
          <w:szCs w:val="12"/>
        </w:rPr>
      </w:pPr>
    </w:p>
    <w:p w:rsidR="006950B9" w:rsidRDefault="006950B9" w:rsidP="00F901B2">
      <w:pPr>
        <w:ind w:left="2836" w:firstLine="708"/>
        <w:rPr>
          <w:sz w:val="12"/>
          <w:szCs w:val="12"/>
        </w:rPr>
      </w:pPr>
    </w:p>
    <w:p w:rsidR="006950B9" w:rsidRDefault="006950B9" w:rsidP="00F901B2">
      <w:pPr>
        <w:ind w:left="2836" w:firstLine="708"/>
        <w:rPr>
          <w:sz w:val="12"/>
          <w:szCs w:val="12"/>
        </w:rPr>
      </w:pPr>
    </w:p>
    <w:p w:rsidR="006950B9" w:rsidRDefault="006950B9" w:rsidP="00F901B2">
      <w:pPr>
        <w:ind w:left="2836" w:firstLine="708"/>
        <w:rPr>
          <w:sz w:val="12"/>
          <w:szCs w:val="12"/>
        </w:rPr>
      </w:pPr>
    </w:p>
    <w:p w:rsidR="006950B9" w:rsidRDefault="006950B9" w:rsidP="00F901B2">
      <w:pPr>
        <w:ind w:left="2836" w:firstLine="708"/>
        <w:rPr>
          <w:sz w:val="12"/>
          <w:szCs w:val="12"/>
        </w:rPr>
      </w:pPr>
    </w:p>
    <w:p w:rsidR="006950B9" w:rsidRPr="00132C9F" w:rsidRDefault="006950B9" w:rsidP="00F901B2">
      <w:pPr>
        <w:ind w:left="2836" w:firstLine="708"/>
        <w:rPr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3B43EB" w:rsidRPr="00965519" w:rsidTr="00965519">
        <w:tc>
          <w:tcPr>
            <w:tcW w:w="5000" w:type="pct"/>
            <w:shd w:val="clear" w:color="auto" w:fill="CCCCCC"/>
          </w:tcPr>
          <w:p w:rsidR="003B43EB" w:rsidRPr="00965519" w:rsidRDefault="003B43EB" w:rsidP="00F901B2">
            <w:pPr>
              <w:rPr>
                <w:sz w:val="12"/>
                <w:szCs w:val="12"/>
              </w:rPr>
            </w:pPr>
            <w:r w:rsidRPr="00965519">
              <w:rPr>
                <w:b/>
                <w:sz w:val="18"/>
                <w:szCs w:val="18"/>
              </w:rPr>
              <w:t xml:space="preserve">Angaben zum Empfänger: </w:t>
            </w:r>
          </w:p>
        </w:tc>
      </w:tr>
      <w:tr w:rsidR="003B43EB" w:rsidRPr="00965519" w:rsidTr="00965519">
        <w:trPr>
          <w:trHeight w:val="10129"/>
        </w:trPr>
        <w:tc>
          <w:tcPr>
            <w:tcW w:w="5000" w:type="pct"/>
            <w:shd w:val="clear" w:color="auto" w:fill="auto"/>
          </w:tcPr>
          <w:p w:rsidR="00EC7036" w:rsidRPr="00965519" w:rsidRDefault="00EC7036" w:rsidP="00965519">
            <w:pPr>
              <w:tabs>
                <w:tab w:val="left" w:pos="2880"/>
              </w:tabs>
              <w:spacing w:line="360" w:lineRule="auto"/>
              <w:rPr>
                <w:sz w:val="18"/>
                <w:szCs w:val="18"/>
              </w:rPr>
            </w:pPr>
            <w:r w:rsidRPr="00965519">
              <w:rPr>
                <w:sz w:val="18"/>
                <w:szCs w:val="18"/>
              </w:rPr>
              <w:t>Blutgruppe:</w:t>
            </w:r>
            <w:r w:rsidR="002C7A2E" w:rsidRPr="00965519">
              <w:rPr>
                <w:b/>
                <w:sz w:val="18"/>
                <w:szCs w:val="18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4" w:name="Text156"/>
            <w:r w:rsidRPr="00965519">
              <w:rPr>
                <w:b/>
                <w:sz w:val="18"/>
                <w:szCs w:val="18"/>
              </w:rPr>
              <w:instrText xml:space="preserve"> FORMTEXT </w:instrText>
            </w:r>
            <w:r w:rsidR="002C7A2E" w:rsidRPr="00965519">
              <w:rPr>
                <w:b/>
                <w:sz w:val="18"/>
                <w:szCs w:val="18"/>
              </w:rPr>
            </w:r>
            <w:r w:rsidR="002C7A2E" w:rsidRPr="00965519">
              <w:rPr>
                <w:b/>
                <w:sz w:val="18"/>
                <w:szCs w:val="18"/>
              </w:rPr>
              <w:fldChar w:fldCharType="separate"/>
            </w:r>
            <w:r w:rsidR="002410F2" w:rsidRPr="00965519">
              <w:rPr>
                <w:b/>
                <w:noProof/>
                <w:sz w:val="18"/>
                <w:szCs w:val="18"/>
              </w:rPr>
              <w:t> </w:t>
            </w:r>
            <w:r w:rsidR="002410F2" w:rsidRPr="00965519">
              <w:rPr>
                <w:b/>
                <w:noProof/>
                <w:sz w:val="18"/>
                <w:szCs w:val="18"/>
              </w:rPr>
              <w:t> </w:t>
            </w:r>
            <w:r w:rsidR="002410F2" w:rsidRPr="00965519">
              <w:rPr>
                <w:b/>
                <w:noProof/>
                <w:sz w:val="18"/>
                <w:szCs w:val="18"/>
              </w:rPr>
              <w:t> </w:t>
            </w:r>
            <w:r w:rsidR="002410F2" w:rsidRPr="00965519">
              <w:rPr>
                <w:b/>
                <w:noProof/>
                <w:sz w:val="18"/>
                <w:szCs w:val="18"/>
              </w:rPr>
              <w:t> </w:t>
            </w:r>
            <w:r w:rsidR="002410F2" w:rsidRPr="00965519">
              <w:rPr>
                <w:b/>
                <w:noProof/>
                <w:sz w:val="18"/>
                <w:szCs w:val="18"/>
              </w:rPr>
              <w:t> </w:t>
            </w:r>
            <w:r w:rsidR="002C7A2E" w:rsidRPr="00965519">
              <w:rPr>
                <w:b/>
                <w:sz w:val="18"/>
                <w:szCs w:val="18"/>
              </w:rPr>
              <w:fldChar w:fldCharType="end"/>
            </w:r>
            <w:bookmarkEnd w:id="4"/>
            <w:r w:rsidR="003B43EB" w:rsidRPr="00965519">
              <w:rPr>
                <w:sz w:val="18"/>
                <w:szCs w:val="18"/>
              </w:rPr>
              <w:tab/>
            </w:r>
            <w:r w:rsidRPr="00965519">
              <w:rPr>
                <w:sz w:val="18"/>
                <w:szCs w:val="18"/>
              </w:rPr>
              <w:t>Indikation zur Tran</w:t>
            </w:r>
            <w:r w:rsidR="00EE5FF0" w:rsidRPr="00965519">
              <w:rPr>
                <w:sz w:val="18"/>
                <w:szCs w:val="18"/>
              </w:rPr>
              <w:t>s</w:t>
            </w:r>
            <w:r w:rsidRPr="00965519">
              <w:rPr>
                <w:sz w:val="18"/>
                <w:szCs w:val="18"/>
              </w:rPr>
              <w:t>fusion:</w:t>
            </w:r>
            <w:r w:rsidR="002C7A2E" w:rsidRPr="00965519">
              <w:rPr>
                <w:b/>
                <w:sz w:val="18"/>
                <w:szCs w:val="18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5" w:name="Text157"/>
            <w:r w:rsidRPr="00965519">
              <w:rPr>
                <w:b/>
                <w:sz w:val="18"/>
                <w:szCs w:val="18"/>
              </w:rPr>
              <w:instrText xml:space="preserve"> FORMTEXT </w:instrText>
            </w:r>
            <w:r w:rsidR="002C7A2E" w:rsidRPr="00965519">
              <w:rPr>
                <w:b/>
                <w:sz w:val="18"/>
                <w:szCs w:val="18"/>
              </w:rPr>
            </w:r>
            <w:r w:rsidR="002C7A2E" w:rsidRPr="00965519">
              <w:rPr>
                <w:b/>
                <w:sz w:val="18"/>
                <w:szCs w:val="18"/>
              </w:rPr>
              <w:fldChar w:fldCharType="separate"/>
            </w:r>
            <w:r w:rsidR="002410F2" w:rsidRPr="00965519">
              <w:rPr>
                <w:b/>
                <w:noProof/>
                <w:sz w:val="18"/>
                <w:szCs w:val="18"/>
              </w:rPr>
              <w:t> </w:t>
            </w:r>
            <w:r w:rsidR="002410F2" w:rsidRPr="00965519">
              <w:rPr>
                <w:b/>
                <w:noProof/>
                <w:sz w:val="18"/>
                <w:szCs w:val="18"/>
              </w:rPr>
              <w:t> </w:t>
            </w:r>
            <w:r w:rsidR="002410F2" w:rsidRPr="00965519">
              <w:rPr>
                <w:b/>
                <w:noProof/>
                <w:sz w:val="18"/>
                <w:szCs w:val="18"/>
              </w:rPr>
              <w:t> </w:t>
            </w:r>
            <w:r w:rsidR="002410F2" w:rsidRPr="00965519">
              <w:rPr>
                <w:b/>
                <w:noProof/>
                <w:sz w:val="18"/>
                <w:szCs w:val="18"/>
              </w:rPr>
              <w:t> </w:t>
            </w:r>
            <w:r w:rsidR="002410F2" w:rsidRPr="00965519">
              <w:rPr>
                <w:b/>
                <w:noProof/>
                <w:sz w:val="18"/>
                <w:szCs w:val="18"/>
              </w:rPr>
              <w:t> </w:t>
            </w:r>
            <w:r w:rsidR="002C7A2E" w:rsidRPr="00965519">
              <w:rPr>
                <w:b/>
                <w:sz w:val="18"/>
                <w:szCs w:val="18"/>
              </w:rPr>
              <w:fldChar w:fldCharType="end"/>
            </w:r>
            <w:bookmarkEnd w:id="5"/>
          </w:p>
          <w:p w:rsidR="00EC7036" w:rsidRPr="00965519" w:rsidRDefault="00EC7036" w:rsidP="00965519">
            <w:pPr>
              <w:tabs>
                <w:tab w:val="left" w:pos="2880"/>
              </w:tabs>
              <w:spacing w:line="360" w:lineRule="auto"/>
              <w:rPr>
                <w:b/>
                <w:sz w:val="18"/>
                <w:szCs w:val="18"/>
              </w:rPr>
            </w:pPr>
            <w:r w:rsidRPr="00965519">
              <w:rPr>
                <w:sz w:val="18"/>
                <w:szCs w:val="18"/>
              </w:rPr>
              <w:t>Grunderkrankung:</w:t>
            </w:r>
            <w:r w:rsidR="002C7A2E" w:rsidRPr="00965519">
              <w:rPr>
                <w:b/>
                <w:sz w:val="18"/>
                <w:szCs w:val="18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6" w:name="Text158"/>
            <w:r w:rsidRPr="00965519">
              <w:rPr>
                <w:b/>
                <w:sz w:val="18"/>
                <w:szCs w:val="18"/>
              </w:rPr>
              <w:instrText xml:space="preserve"> FORMTEXT </w:instrText>
            </w:r>
            <w:r w:rsidR="002C7A2E" w:rsidRPr="00965519">
              <w:rPr>
                <w:b/>
                <w:sz w:val="18"/>
                <w:szCs w:val="18"/>
              </w:rPr>
            </w:r>
            <w:r w:rsidR="002C7A2E" w:rsidRPr="00965519">
              <w:rPr>
                <w:b/>
                <w:sz w:val="18"/>
                <w:szCs w:val="18"/>
              </w:rPr>
              <w:fldChar w:fldCharType="separate"/>
            </w:r>
            <w:r w:rsidR="002410F2" w:rsidRPr="00965519">
              <w:rPr>
                <w:b/>
                <w:noProof/>
                <w:sz w:val="18"/>
                <w:szCs w:val="18"/>
              </w:rPr>
              <w:t> </w:t>
            </w:r>
            <w:r w:rsidR="002410F2" w:rsidRPr="00965519">
              <w:rPr>
                <w:b/>
                <w:noProof/>
                <w:sz w:val="18"/>
                <w:szCs w:val="18"/>
              </w:rPr>
              <w:t> </w:t>
            </w:r>
            <w:r w:rsidR="002410F2" w:rsidRPr="00965519">
              <w:rPr>
                <w:b/>
                <w:noProof/>
                <w:sz w:val="18"/>
                <w:szCs w:val="18"/>
              </w:rPr>
              <w:t> </w:t>
            </w:r>
            <w:r w:rsidR="002410F2" w:rsidRPr="00965519">
              <w:rPr>
                <w:b/>
                <w:noProof/>
                <w:sz w:val="18"/>
                <w:szCs w:val="18"/>
              </w:rPr>
              <w:t> </w:t>
            </w:r>
            <w:r w:rsidR="002410F2" w:rsidRPr="00965519">
              <w:rPr>
                <w:b/>
                <w:noProof/>
                <w:sz w:val="18"/>
                <w:szCs w:val="18"/>
              </w:rPr>
              <w:t> </w:t>
            </w:r>
            <w:r w:rsidR="002C7A2E" w:rsidRPr="00965519">
              <w:rPr>
                <w:b/>
                <w:sz w:val="18"/>
                <w:szCs w:val="18"/>
              </w:rPr>
              <w:fldChar w:fldCharType="end"/>
            </w:r>
            <w:bookmarkEnd w:id="6"/>
          </w:p>
          <w:p w:rsidR="00287EBD" w:rsidRPr="00965519" w:rsidRDefault="008E3D38" w:rsidP="00965519">
            <w:pPr>
              <w:tabs>
                <w:tab w:val="left" w:pos="2880"/>
              </w:tabs>
              <w:spacing w:line="360" w:lineRule="auto"/>
              <w:rPr>
                <w:sz w:val="18"/>
                <w:szCs w:val="18"/>
              </w:rPr>
            </w:pPr>
            <w:r w:rsidRPr="00965519">
              <w:rPr>
                <w:sz w:val="18"/>
                <w:szCs w:val="18"/>
              </w:rPr>
              <w:tab/>
            </w:r>
          </w:p>
          <w:p w:rsidR="002D315A" w:rsidRPr="00965519" w:rsidRDefault="002D315A" w:rsidP="00965519">
            <w:pPr>
              <w:tabs>
                <w:tab w:val="left" w:pos="2880"/>
              </w:tabs>
              <w:spacing w:line="360" w:lineRule="auto"/>
              <w:rPr>
                <w:sz w:val="18"/>
                <w:szCs w:val="18"/>
              </w:rPr>
            </w:pPr>
          </w:p>
          <w:p w:rsidR="00EC7036" w:rsidRPr="00965519" w:rsidRDefault="00EC7036" w:rsidP="00965519">
            <w:pPr>
              <w:tabs>
                <w:tab w:val="left" w:pos="2880"/>
              </w:tabs>
              <w:spacing w:line="360" w:lineRule="auto"/>
              <w:rPr>
                <w:b/>
                <w:sz w:val="18"/>
                <w:szCs w:val="18"/>
              </w:rPr>
            </w:pPr>
            <w:r w:rsidRPr="00965519">
              <w:rPr>
                <w:sz w:val="18"/>
                <w:szCs w:val="18"/>
              </w:rPr>
              <w:t>Begleitmedikation:</w:t>
            </w:r>
            <w:r w:rsidR="002C7A2E" w:rsidRPr="00965519">
              <w:rPr>
                <w:b/>
                <w:sz w:val="18"/>
                <w:szCs w:val="18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7" w:name="Text159"/>
            <w:r w:rsidRPr="00965519">
              <w:rPr>
                <w:b/>
                <w:sz w:val="18"/>
                <w:szCs w:val="18"/>
              </w:rPr>
              <w:instrText xml:space="preserve"> FORMTEXT </w:instrText>
            </w:r>
            <w:r w:rsidR="002C7A2E" w:rsidRPr="00965519">
              <w:rPr>
                <w:b/>
                <w:sz w:val="18"/>
                <w:szCs w:val="18"/>
              </w:rPr>
            </w:r>
            <w:r w:rsidR="002C7A2E" w:rsidRPr="00965519">
              <w:rPr>
                <w:b/>
                <w:sz w:val="18"/>
                <w:szCs w:val="18"/>
              </w:rPr>
              <w:fldChar w:fldCharType="separate"/>
            </w:r>
            <w:r w:rsidR="002410F2" w:rsidRPr="00965519">
              <w:rPr>
                <w:b/>
                <w:noProof/>
                <w:sz w:val="18"/>
                <w:szCs w:val="18"/>
              </w:rPr>
              <w:t> </w:t>
            </w:r>
            <w:r w:rsidR="002410F2" w:rsidRPr="00965519">
              <w:rPr>
                <w:b/>
                <w:noProof/>
                <w:sz w:val="18"/>
                <w:szCs w:val="18"/>
              </w:rPr>
              <w:t> </w:t>
            </w:r>
            <w:r w:rsidR="002410F2" w:rsidRPr="00965519">
              <w:rPr>
                <w:b/>
                <w:noProof/>
                <w:sz w:val="18"/>
                <w:szCs w:val="18"/>
              </w:rPr>
              <w:t> </w:t>
            </w:r>
            <w:r w:rsidR="002410F2" w:rsidRPr="00965519">
              <w:rPr>
                <w:b/>
                <w:noProof/>
                <w:sz w:val="18"/>
                <w:szCs w:val="18"/>
              </w:rPr>
              <w:t> </w:t>
            </w:r>
            <w:r w:rsidR="002410F2" w:rsidRPr="00965519">
              <w:rPr>
                <w:b/>
                <w:noProof/>
                <w:sz w:val="18"/>
                <w:szCs w:val="18"/>
              </w:rPr>
              <w:t> </w:t>
            </w:r>
            <w:r w:rsidR="002C7A2E" w:rsidRPr="00965519">
              <w:rPr>
                <w:b/>
                <w:sz w:val="18"/>
                <w:szCs w:val="18"/>
              </w:rPr>
              <w:fldChar w:fldCharType="end"/>
            </w:r>
            <w:bookmarkEnd w:id="7"/>
          </w:p>
          <w:p w:rsidR="00287EBD" w:rsidRPr="00965519" w:rsidRDefault="00287EBD" w:rsidP="00965519">
            <w:pPr>
              <w:tabs>
                <w:tab w:val="left" w:pos="2880"/>
              </w:tabs>
              <w:spacing w:line="360" w:lineRule="auto"/>
              <w:rPr>
                <w:b/>
                <w:sz w:val="18"/>
                <w:szCs w:val="18"/>
              </w:rPr>
            </w:pPr>
          </w:p>
          <w:p w:rsidR="00A30954" w:rsidRPr="00965519" w:rsidRDefault="00A30954" w:rsidP="00965519">
            <w:pPr>
              <w:tabs>
                <w:tab w:val="left" w:pos="2880"/>
              </w:tabs>
              <w:spacing w:line="360" w:lineRule="auto"/>
              <w:rPr>
                <w:sz w:val="18"/>
                <w:szCs w:val="18"/>
              </w:rPr>
            </w:pPr>
          </w:p>
          <w:p w:rsidR="00132C9F" w:rsidRPr="00965519" w:rsidRDefault="00132C9F" w:rsidP="00965519">
            <w:pPr>
              <w:tabs>
                <w:tab w:val="left" w:pos="2880"/>
              </w:tabs>
              <w:rPr>
                <w:sz w:val="18"/>
                <w:szCs w:val="18"/>
              </w:rPr>
            </w:pPr>
          </w:p>
          <w:p w:rsidR="00EC7036" w:rsidRPr="00965519" w:rsidRDefault="00EC7036" w:rsidP="00491BE1">
            <w:pPr>
              <w:rPr>
                <w:sz w:val="18"/>
                <w:szCs w:val="18"/>
              </w:rPr>
            </w:pPr>
            <w:r w:rsidRPr="00965519">
              <w:rPr>
                <w:sz w:val="18"/>
                <w:szCs w:val="18"/>
              </w:rPr>
              <w:t>Andere transfusionsrelevante Informationen:</w:t>
            </w:r>
            <w:r w:rsidR="00761EF3" w:rsidRPr="00965519">
              <w:rPr>
                <w:sz w:val="18"/>
                <w:szCs w:val="18"/>
              </w:rPr>
              <w:t xml:space="preserve"> </w:t>
            </w:r>
          </w:p>
          <w:p w:rsidR="00287EBD" w:rsidRPr="00965519" w:rsidRDefault="00287EBD" w:rsidP="00491BE1">
            <w:pPr>
              <w:rPr>
                <w:sz w:val="18"/>
                <w:szCs w:val="18"/>
              </w:rPr>
            </w:pPr>
          </w:p>
          <w:p w:rsidR="00EC7036" w:rsidRPr="00965519" w:rsidRDefault="002C7A2E" w:rsidP="00491BE1">
            <w:pPr>
              <w:rPr>
                <w:sz w:val="18"/>
                <w:szCs w:val="18"/>
              </w:rPr>
            </w:pPr>
            <w:r w:rsidRPr="00965519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715B" w:rsidRPr="00965519">
              <w:rPr>
                <w:sz w:val="16"/>
                <w:szCs w:val="16"/>
              </w:rPr>
              <w:instrText xml:space="preserve"> FORMCHECKBOX </w:instrText>
            </w:r>
            <w:r w:rsidRPr="00965519">
              <w:rPr>
                <w:sz w:val="16"/>
                <w:szCs w:val="16"/>
              </w:rPr>
            </w:r>
            <w:r w:rsidRPr="00965519">
              <w:rPr>
                <w:sz w:val="16"/>
                <w:szCs w:val="16"/>
              </w:rPr>
              <w:fldChar w:fldCharType="end"/>
            </w:r>
            <w:r w:rsidR="00EC7036" w:rsidRPr="00965519">
              <w:rPr>
                <w:sz w:val="18"/>
                <w:szCs w:val="18"/>
              </w:rPr>
              <w:t xml:space="preserve"> Gravidität: Woche </w:t>
            </w:r>
            <w:r w:rsidRPr="00965519">
              <w:rPr>
                <w:b/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EC7036" w:rsidRPr="00965519">
              <w:rPr>
                <w:b/>
                <w:sz w:val="18"/>
                <w:szCs w:val="18"/>
              </w:rPr>
              <w:instrText xml:space="preserve"> FORMTEXT </w:instrText>
            </w:r>
            <w:r w:rsidRPr="00965519">
              <w:rPr>
                <w:b/>
                <w:sz w:val="18"/>
                <w:szCs w:val="18"/>
              </w:rPr>
            </w:r>
            <w:r w:rsidRPr="00965519">
              <w:rPr>
                <w:b/>
                <w:sz w:val="18"/>
                <w:szCs w:val="18"/>
              </w:rPr>
              <w:fldChar w:fldCharType="separate"/>
            </w:r>
            <w:r w:rsidR="00EC7036" w:rsidRPr="00965519">
              <w:rPr>
                <w:b/>
                <w:noProof/>
                <w:sz w:val="18"/>
                <w:szCs w:val="18"/>
              </w:rPr>
              <w:t> </w:t>
            </w:r>
            <w:r w:rsidR="00EC7036" w:rsidRPr="00965519">
              <w:rPr>
                <w:b/>
                <w:noProof/>
                <w:sz w:val="18"/>
                <w:szCs w:val="18"/>
              </w:rPr>
              <w:t> </w:t>
            </w:r>
            <w:r w:rsidR="00EC7036" w:rsidRPr="00965519">
              <w:rPr>
                <w:b/>
                <w:noProof/>
                <w:sz w:val="18"/>
                <w:szCs w:val="18"/>
              </w:rPr>
              <w:t> </w:t>
            </w:r>
            <w:r w:rsidRPr="00965519">
              <w:rPr>
                <w:b/>
                <w:sz w:val="18"/>
                <w:szCs w:val="18"/>
              </w:rPr>
              <w:fldChar w:fldCharType="end"/>
            </w:r>
            <w:r w:rsidR="00EC7036" w:rsidRPr="00965519">
              <w:rPr>
                <w:sz w:val="18"/>
                <w:szCs w:val="18"/>
              </w:rPr>
              <w:tab/>
            </w:r>
            <w:r w:rsidRPr="00965519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715B" w:rsidRPr="00965519">
              <w:rPr>
                <w:sz w:val="16"/>
                <w:szCs w:val="16"/>
              </w:rPr>
              <w:instrText xml:space="preserve"> FORMCHECKBOX </w:instrText>
            </w:r>
            <w:r w:rsidRPr="00965519">
              <w:rPr>
                <w:sz w:val="16"/>
                <w:szCs w:val="16"/>
              </w:rPr>
            </w:r>
            <w:r w:rsidRPr="00965519">
              <w:rPr>
                <w:sz w:val="16"/>
                <w:szCs w:val="16"/>
              </w:rPr>
              <w:fldChar w:fldCharType="end"/>
            </w:r>
            <w:r w:rsidR="00EC7036" w:rsidRPr="00965519">
              <w:rPr>
                <w:sz w:val="18"/>
                <w:szCs w:val="18"/>
              </w:rPr>
              <w:t xml:space="preserve"> chronischer Transfusionsbedarf</w:t>
            </w:r>
            <w:r w:rsidR="00EC7036" w:rsidRPr="00965519">
              <w:rPr>
                <w:sz w:val="18"/>
                <w:szCs w:val="18"/>
              </w:rPr>
              <w:tab/>
            </w:r>
            <w:r w:rsidRPr="00965519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715B" w:rsidRPr="00965519">
              <w:rPr>
                <w:sz w:val="16"/>
                <w:szCs w:val="16"/>
              </w:rPr>
              <w:instrText xml:space="preserve"> FORMCHECKBOX </w:instrText>
            </w:r>
            <w:r w:rsidRPr="00965519">
              <w:rPr>
                <w:sz w:val="16"/>
                <w:szCs w:val="16"/>
              </w:rPr>
            </w:r>
            <w:r w:rsidRPr="00965519">
              <w:rPr>
                <w:sz w:val="16"/>
                <w:szCs w:val="16"/>
              </w:rPr>
              <w:fldChar w:fldCharType="end"/>
            </w:r>
            <w:r w:rsidR="00EC7036" w:rsidRPr="00965519">
              <w:rPr>
                <w:sz w:val="18"/>
                <w:szCs w:val="18"/>
              </w:rPr>
              <w:t xml:space="preserve"> polytransfundiert</w:t>
            </w:r>
            <w:r w:rsidR="00EC7036" w:rsidRPr="00965519">
              <w:rPr>
                <w:sz w:val="18"/>
                <w:szCs w:val="18"/>
              </w:rPr>
              <w:tab/>
            </w:r>
            <w:r w:rsidRPr="00965519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715B" w:rsidRPr="00965519">
              <w:rPr>
                <w:sz w:val="16"/>
                <w:szCs w:val="16"/>
              </w:rPr>
              <w:instrText xml:space="preserve"> FORMCHECKBOX </w:instrText>
            </w:r>
            <w:r w:rsidRPr="00965519">
              <w:rPr>
                <w:sz w:val="16"/>
                <w:szCs w:val="16"/>
              </w:rPr>
            </w:r>
            <w:r w:rsidRPr="00965519">
              <w:rPr>
                <w:sz w:val="16"/>
                <w:szCs w:val="16"/>
              </w:rPr>
              <w:fldChar w:fldCharType="end"/>
            </w:r>
            <w:r w:rsidR="00EC7036" w:rsidRPr="00965519">
              <w:rPr>
                <w:sz w:val="18"/>
                <w:szCs w:val="18"/>
              </w:rPr>
              <w:t xml:space="preserve"> Irreguläre AK</w:t>
            </w:r>
          </w:p>
          <w:p w:rsidR="00EC7036" w:rsidRPr="00965519" w:rsidRDefault="002C7A2E" w:rsidP="00491BE1">
            <w:pPr>
              <w:rPr>
                <w:sz w:val="18"/>
                <w:szCs w:val="18"/>
              </w:rPr>
            </w:pPr>
            <w:r w:rsidRPr="00965519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715B" w:rsidRPr="00965519">
              <w:rPr>
                <w:sz w:val="16"/>
                <w:szCs w:val="16"/>
              </w:rPr>
              <w:instrText xml:space="preserve"> FORMCHECKBOX </w:instrText>
            </w:r>
            <w:r w:rsidRPr="00965519">
              <w:rPr>
                <w:sz w:val="16"/>
                <w:szCs w:val="16"/>
              </w:rPr>
            </w:r>
            <w:r w:rsidRPr="00965519">
              <w:rPr>
                <w:sz w:val="16"/>
                <w:szCs w:val="16"/>
              </w:rPr>
              <w:fldChar w:fldCharType="end"/>
            </w:r>
            <w:r w:rsidR="00EC7036" w:rsidRPr="00965519">
              <w:rPr>
                <w:sz w:val="18"/>
                <w:szCs w:val="18"/>
              </w:rPr>
              <w:t xml:space="preserve"> Sonstiges: </w:t>
            </w:r>
            <w:r w:rsidRPr="00965519">
              <w:rPr>
                <w:b/>
                <w:sz w:val="18"/>
                <w:szCs w:val="18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8" w:name="Text161"/>
            <w:r w:rsidR="00EC7036" w:rsidRPr="00965519">
              <w:rPr>
                <w:b/>
                <w:sz w:val="18"/>
                <w:szCs w:val="18"/>
              </w:rPr>
              <w:instrText xml:space="preserve"> FORMTEXT </w:instrText>
            </w:r>
            <w:r w:rsidRPr="00965519">
              <w:rPr>
                <w:b/>
                <w:sz w:val="18"/>
                <w:szCs w:val="18"/>
              </w:rPr>
            </w:r>
            <w:r w:rsidRPr="00965519">
              <w:rPr>
                <w:b/>
                <w:sz w:val="18"/>
                <w:szCs w:val="18"/>
              </w:rPr>
              <w:fldChar w:fldCharType="separate"/>
            </w:r>
            <w:r w:rsidR="002410F2" w:rsidRPr="00965519">
              <w:rPr>
                <w:b/>
                <w:noProof/>
                <w:sz w:val="18"/>
                <w:szCs w:val="18"/>
              </w:rPr>
              <w:t> </w:t>
            </w:r>
            <w:r w:rsidR="002410F2" w:rsidRPr="00965519">
              <w:rPr>
                <w:b/>
                <w:noProof/>
                <w:sz w:val="18"/>
                <w:szCs w:val="18"/>
              </w:rPr>
              <w:t> </w:t>
            </w:r>
            <w:r w:rsidR="002410F2" w:rsidRPr="00965519">
              <w:rPr>
                <w:b/>
                <w:noProof/>
                <w:sz w:val="18"/>
                <w:szCs w:val="18"/>
              </w:rPr>
              <w:t> </w:t>
            </w:r>
            <w:r w:rsidR="002410F2" w:rsidRPr="00965519">
              <w:rPr>
                <w:b/>
                <w:noProof/>
                <w:sz w:val="18"/>
                <w:szCs w:val="18"/>
              </w:rPr>
              <w:t> </w:t>
            </w:r>
            <w:r w:rsidR="002410F2" w:rsidRPr="00965519">
              <w:rPr>
                <w:b/>
                <w:noProof/>
                <w:sz w:val="18"/>
                <w:szCs w:val="18"/>
              </w:rPr>
              <w:t> </w:t>
            </w:r>
            <w:r w:rsidRPr="00965519">
              <w:rPr>
                <w:b/>
                <w:sz w:val="18"/>
                <w:szCs w:val="18"/>
              </w:rPr>
              <w:fldChar w:fldCharType="end"/>
            </w:r>
            <w:bookmarkEnd w:id="8"/>
          </w:p>
          <w:p w:rsidR="00132C9F" w:rsidRPr="00965519" w:rsidRDefault="00132C9F" w:rsidP="00491BE1">
            <w:pPr>
              <w:rPr>
                <w:sz w:val="18"/>
                <w:szCs w:val="18"/>
              </w:rPr>
            </w:pPr>
          </w:p>
          <w:p w:rsidR="00EC7036" w:rsidRPr="00965519" w:rsidRDefault="00EC7036" w:rsidP="00491BE1">
            <w:pPr>
              <w:rPr>
                <w:sz w:val="18"/>
                <w:szCs w:val="18"/>
              </w:rPr>
            </w:pPr>
            <w:r w:rsidRPr="00965519">
              <w:rPr>
                <w:sz w:val="18"/>
                <w:szCs w:val="18"/>
              </w:rPr>
              <w:t>Transfusionsassoziierte klinische Angaben/Symptome des Empfängers (Mehrfachnennung möglich):</w:t>
            </w:r>
          </w:p>
          <w:p w:rsidR="00A30954" w:rsidRPr="00965519" w:rsidRDefault="00A30954" w:rsidP="00491BE1">
            <w:pPr>
              <w:rPr>
                <w:sz w:val="18"/>
                <w:szCs w:val="18"/>
              </w:rPr>
            </w:pPr>
          </w:p>
          <w:bookmarkStart w:id="9" w:name="OLE_LINK3"/>
          <w:bookmarkStart w:id="10" w:name="OLE_LINK4"/>
          <w:p w:rsidR="00EC7036" w:rsidRPr="00965519" w:rsidRDefault="002C7A2E" w:rsidP="00491BE1">
            <w:pPr>
              <w:rPr>
                <w:sz w:val="18"/>
                <w:szCs w:val="18"/>
              </w:rPr>
            </w:pPr>
            <w:r w:rsidRPr="00965519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7036" w:rsidRPr="00965519">
              <w:rPr>
                <w:sz w:val="16"/>
                <w:szCs w:val="16"/>
              </w:rPr>
              <w:instrText xml:space="preserve"> FORMCHECKBOX </w:instrText>
            </w:r>
            <w:r w:rsidRPr="00965519">
              <w:rPr>
                <w:sz w:val="16"/>
                <w:szCs w:val="16"/>
              </w:rPr>
            </w:r>
            <w:r w:rsidRPr="00965519">
              <w:rPr>
                <w:sz w:val="16"/>
                <w:szCs w:val="16"/>
              </w:rPr>
              <w:fldChar w:fldCharType="end"/>
            </w:r>
            <w:bookmarkEnd w:id="9"/>
            <w:bookmarkEnd w:id="10"/>
            <w:r w:rsidR="00EC7036" w:rsidRPr="00965519">
              <w:rPr>
                <w:sz w:val="18"/>
                <w:szCs w:val="18"/>
              </w:rPr>
              <w:t xml:space="preserve"> Unwohlsein</w:t>
            </w:r>
            <w:r w:rsidR="00EC7036" w:rsidRPr="00965519">
              <w:rPr>
                <w:sz w:val="18"/>
                <w:szCs w:val="18"/>
              </w:rPr>
              <w:tab/>
            </w:r>
            <w:r w:rsidR="00EC7036" w:rsidRPr="00965519">
              <w:rPr>
                <w:sz w:val="18"/>
                <w:szCs w:val="18"/>
              </w:rPr>
              <w:tab/>
            </w:r>
            <w:r w:rsidR="00EC7036" w:rsidRPr="00965519">
              <w:rPr>
                <w:sz w:val="18"/>
                <w:szCs w:val="18"/>
              </w:rPr>
              <w:tab/>
            </w:r>
            <w:r w:rsidR="00EC7036" w:rsidRPr="00965519">
              <w:rPr>
                <w:sz w:val="18"/>
                <w:szCs w:val="18"/>
              </w:rPr>
              <w:tab/>
            </w:r>
            <w:r w:rsidRPr="00965519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715B" w:rsidRPr="00965519">
              <w:rPr>
                <w:sz w:val="16"/>
                <w:szCs w:val="16"/>
              </w:rPr>
              <w:instrText xml:space="preserve"> FORMCHECKBOX </w:instrText>
            </w:r>
            <w:r w:rsidRPr="00965519">
              <w:rPr>
                <w:sz w:val="16"/>
                <w:szCs w:val="16"/>
              </w:rPr>
            </w:r>
            <w:r w:rsidRPr="00965519">
              <w:rPr>
                <w:sz w:val="16"/>
                <w:szCs w:val="16"/>
              </w:rPr>
              <w:fldChar w:fldCharType="end"/>
            </w:r>
            <w:r w:rsidR="00EC7036" w:rsidRPr="00965519">
              <w:rPr>
                <w:sz w:val="18"/>
                <w:szCs w:val="18"/>
              </w:rPr>
              <w:t xml:space="preserve"> Muskel-/Flankenschmerzen</w:t>
            </w:r>
            <w:r w:rsidR="00EC7036" w:rsidRPr="00965519">
              <w:rPr>
                <w:sz w:val="18"/>
                <w:szCs w:val="18"/>
              </w:rPr>
              <w:tab/>
            </w:r>
            <w:r w:rsidRPr="00965519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C715B" w:rsidRPr="00965519">
              <w:rPr>
                <w:sz w:val="16"/>
                <w:szCs w:val="16"/>
              </w:rPr>
              <w:instrText xml:space="preserve"> FORMCHECKBOX </w:instrText>
            </w:r>
            <w:r w:rsidRPr="00965519">
              <w:rPr>
                <w:sz w:val="16"/>
                <w:szCs w:val="16"/>
              </w:rPr>
            </w:r>
            <w:r w:rsidRPr="00965519">
              <w:rPr>
                <w:sz w:val="16"/>
                <w:szCs w:val="16"/>
              </w:rPr>
              <w:fldChar w:fldCharType="end"/>
            </w:r>
            <w:r w:rsidR="00EC7036" w:rsidRPr="00965519">
              <w:rPr>
                <w:sz w:val="18"/>
                <w:szCs w:val="18"/>
              </w:rPr>
              <w:t xml:space="preserve"> Hämoglobinurie/Anurie</w:t>
            </w:r>
          </w:p>
          <w:p w:rsidR="00EC7036" w:rsidRPr="00965519" w:rsidRDefault="002C7A2E" w:rsidP="00491BE1">
            <w:pPr>
              <w:rPr>
                <w:sz w:val="18"/>
                <w:szCs w:val="18"/>
              </w:rPr>
            </w:pPr>
            <w:r w:rsidRPr="00965519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715B" w:rsidRPr="00965519">
              <w:rPr>
                <w:sz w:val="16"/>
                <w:szCs w:val="16"/>
              </w:rPr>
              <w:instrText xml:space="preserve"> FORMCHECKBOX </w:instrText>
            </w:r>
            <w:r w:rsidRPr="00965519">
              <w:rPr>
                <w:sz w:val="16"/>
                <w:szCs w:val="16"/>
              </w:rPr>
            </w:r>
            <w:r w:rsidRPr="00965519">
              <w:rPr>
                <w:sz w:val="16"/>
                <w:szCs w:val="16"/>
              </w:rPr>
              <w:fldChar w:fldCharType="end"/>
            </w:r>
            <w:r w:rsidR="00EC7036" w:rsidRPr="00965519">
              <w:rPr>
                <w:sz w:val="18"/>
                <w:szCs w:val="18"/>
              </w:rPr>
              <w:t xml:space="preserve"> Schweißausbruch</w:t>
            </w:r>
            <w:r w:rsidR="00EC7036" w:rsidRPr="00965519">
              <w:rPr>
                <w:sz w:val="18"/>
                <w:szCs w:val="18"/>
              </w:rPr>
              <w:tab/>
            </w:r>
            <w:r w:rsidR="00EC7036" w:rsidRPr="00965519">
              <w:rPr>
                <w:sz w:val="18"/>
                <w:szCs w:val="18"/>
              </w:rPr>
              <w:tab/>
            </w:r>
            <w:r w:rsidR="00EC7036" w:rsidRPr="00965519">
              <w:rPr>
                <w:sz w:val="18"/>
                <w:szCs w:val="18"/>
              </w:rPr>
              <w:tab/>
            </w:r>
            <w:r w:rsidRPr="00965519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715B" w:rsidRPr="00965519">
              <w:rPr>
                <w:sz w:val="16"/>
                <w:szCs w:val="16"/>
              </w:rPr>
              <w:instrText xml:space="preserve"> FORMCHECKBOX </w:instrText>
            </w:r>
            <w:r w:rsidRPr="00965519">
              <w:rPr>
                <w:sz w:val="16"/>
                <w:szCs w:val="16"/>
              </w:rPr>
            </w:r>
            <w:r w:rsidRPr="00965519">
              <w:rPr>
                <w:sz w:val="16"/>
                <w:szCs w:val="16"/>
              </w:rPr>
              <w:fldChar w:fldCharType="end"/>
            </w:r>
            <w:r w:rsidR="00EC7036" w:rsidRPr="00965519">
              <w:rPr>
                <w:sz w:val="18"/>
                <w:szCs w:val="18"/>
              </w:rPr>
              <w:t xml:space="preserve"> Urticaria/Hautjucken</w:t>
            </w:r>
            <w:r w:rsidR="00EC7036" w:rsidRPr="00965519">
              <w:rPr>
                <w:sz w:val="18"/>
                <w:szCs w:val="18"/>
              </w:rPr>
              <w:tab/>
            </w:r>
            <w:r w:rsidR="00EC7036" w:rsidRPr="00965519">
              <w:rPr>
                <w:sz w:val="18"/>
                <w:szCs w:val="18"/>
              </w:rPr>
              <w:tab/>
            </w:r>
            <w:r w:rsidRPr="00965519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C715B" w:rsidRPr="00965519">
              <w:rPr>
                <w:sz w:val="16"/>
                <w:szCs w:val="16"/>
              </w:rPr>
              <w:instrText xml:space="preserve"> FORMCHECKBOX </w:instrText>
            </w:r>
            <w:r w:rsidRPr="00965519">
              <w:rPr>
                <w:sz w:val="16"/>
                <w:szCs w:val="16"/>
              </w:rPr>
            </w:r>
            <w:r w:rsidRPr="00965519">
              <w:rPr>
                <w:sz w:val="16"/>
                <w:szCs w:val="16"/>
              </w:rPr>
              <w:fldChar w:fldCharType="end"/>
            </w:r>
            <w:r w:rsidR="00EC7036" w:rsidRPr="00965519">
              <w:rPr>
                <w:sz w:val="18"/>
                <w:szCs w:val="18"/>
              </w:rPr>
              <w:t xml:space="preserve"> Makrohämaturie</w:t>
            </w:r>
          </w:p>
          <w:p w:rsidR="00EC7036" w:rsidRPr="00965519" w:rsidRDefault="002C7A2E" w:rsidP="00491BE1">
            <w:pPr>
              <w:rPr>
                <w:sz w:val="18"/>
                <w:szCs w:val="18"/>
              </w:rPr>
            </w:pPr>
            <w:r w:rsidRPr="00965519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715B" w:rsidRPr="00965519">
              <w:rPr>
                <w:sz w:val="16"/>
                <w:szCs w:val="16"/>
              </w:rPr>
              <w:instrText xml:space="preserve"> FORMCHECKBOX </w:instrText>
            </w:r>
            <w:r w:rsidRPr="00965519">
              <w:rPr>
                <w:sz w:val="16"/>
                <w:szCs w:val="16"/>
              </w:rPr>
            </w:r>
            <w:r w:rsidRPr="00965519">
              <w:rPr>
                <w:sz w:val="16"/>
                <w:szCs w:val="16"/>
              </w:rPr>
              <w:fldChar w:fldCharType="end"/>
            </w:r>
            <w:r w:rsidR="00EC7036" w:rsidRPr="00965519">
              <w:rPr>
                <w:sz w:val="18"/>
                <w:szCs w:val="18"/>
              </w:rPr>
              <w:t xml:space="preserve"> Schüttelfrost</w:t>
            </w:r>
            <w:r w:rsidR="00EC7036" w:rsidRPr="00965519">
              <w:rPr>
                <w:sz w:val="18"/>
                <w:szCs w:val="18"/>
              </w:rPr>
              <w:tab/>
            </w:r>
            <w:r w:rsidR="00EC7036" w:rsidRPr="00965519">
              <w:rPr>
                <w:sz w:val="18"/>
                <w:szCs w:val="18"/>
              </w:rPr>
              <w:tab/>
            </w:r>
            <w:r w:rsidR="00EC7036" w:rsidRPr="00965519">
              <w:rPr>
                <w:sz w:val="18"/>
                <w:szCs w:val="18"/>
              </w:rPr>
              <w:tab/>
            </w:r>
            <w:r w:rsidR="00EC7036" w:rsidRPr="00965519">
              <w:rPr>
                <w:sz w:val="18"/>
                <w:szCs w:val="18"/>
              </w:rPr>
              <w:tab/>
            </w:r>
            <w:r w:rsidRPr="00965519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715B" w:rsidRPr="00965519">
              <w:rPr>
                <w:sz w:val="16"/>
                <w:szCs w:val="16"/>
              </w:rPr>
              <w:instrText xml:space="preserve"> FORMCHECKBOX </w:instrText>
            </w:r>
            <w:r w:rsidRPr="00965519">
              <w:rPr>
                <w:sz w:val="16"/>
                <w:szCs w:val="16"/>
              </w:rPr>
            </w:r>
            <w:r w:rsidRPr="00965519">
              <w:rPr>
                <w:sz w:val="16"/>
                <w:szCs w:val="16"/>
              </w:rPr>
              <w:fldChar w:fldCharType="end"/>
            </w:r>
            <w:r w:rsidR="00EC7036" w:rsidRPr="00965519">
              <w:rPr>
                <w:sz w:val="18"/>
                <w:szCs w:val="18"/>
              </w:rPr>
              <w:t xml:space="preserve"> Dyspnoe</w:t>
            </w:r>
            <w:r w:rsidR="00EC7036" w:rsidRPr="00965519">
              <w:rPr>
                <w:sz w:val="18"/>
                <w:szCs w:val="18"/>
              </w:rPr>
              <w:tab/>
            </w:r>
            <w:r w:rsidR="00EC7036" w:rsidRPr="00965519">
              <w:rPr>
                <w:sz w:val="18"/>
                <w:szCs w:val="18"/>
              </w:rPr>
              <w:tab/>
            </w:r>
            <w:r w:rsidR="00EC7036" w:rsidRPr="00965519">
              <w:rPr>
                <w:sz w:val="18"/>
                <w:szCs w:val="18"/>
              </w:rPr>
              <w:tab/>
            </w:r>
            <w:r w:rsidRPr="00965519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715B" w:rsidRPr="00965519">
              <w:rPr>
                <w:sz w:val="16"/>
                <w:szCs w:val="16"/>
              </w:rPr>
              <w:instrText xml:space="preserve"> FORMCHECKBOX </w:instrText>
            </w:r>
            <w:r w:rsidRPr="00965519">
              <w:rPr>
                <w:sz w:val="16"/>
                <w:szCs w:val="16"/>
              </w:rPr>
            </w:r>
            <w:r w:rsidRPr="00965519">
              <w:rPr>
                <w:sz w:val="16"/>
                <w:szCs w:val="16"/>
              </w:rPr>
              <w:fldChar w:fldCharType="end"/>
            </w:r>
            <w:r w:rsidR="00EC7036" w:rsidRPr="00965519">
              <w:rPr>
                <w:sz w:val="18"/>
                <w:szCs w:val="18"/>
              </w:rPr>
              <w:t xml:space="preserve"> abdominelle Schmerzen</w:t>
            </w:r>
          </w:p>
          <w:p w:rsidR="00EC7036" w:rsidRPr="00965519" w:rsidRDefault="002C7A2E" w:rsidP="00491BE1">
            <w:pPr>
              <w:rPr>
                <w:sz w:val="18"/>
                <w:szCs w:val="18"/>
              </w:rPr>
            </w:pPr>
            <w:r w:rsidRPr="00965519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715B" w:rsidRPr="00965519">
              <w:rPr>
                <w:sz w:val="16"/>
                <w:szCs w:val="16"/>
              </w:rPr>
              <w:instrText xml:space="preserve"> FORMCHECKBOX </w:instrText>
            </w:r>
            <w:r w:rsidRPr="00965519">
              <w:rPr>
                <w:sz w:val="16"/>
                <w:szCs w:val="16"/>
              </w:rPr>
            </w:r>
            <w:r w:rsidRPr="00965519">
              <w:rPr>
                <w:sz w:val="16"/>
                <w:szCs w:val="16"/>
              </w:rPr>
              <w:fldChar w:fldCharType="end"/>
            </w:r>
            <w:r w:rsidR="00EC7036" w:rsidRPr="00965519">
              <w:rPr>
                <w:sz w:val="18"/>
                <w:szCs w:val="18"/>
              </w:rPr>
              <w:t xml:space="preserve"> Temperaturanstieg</w:t>
            </w:r>
            <w:r w:rsidR="00877FA2" w:rsidRPr="00965519">
              <w:rPr>
                <w:sz w:val="18"/>
                <w:szCs w:val="18"/>
              </w:rPr>
              <w:t xml:space="preserve">:     </w:t>
            </w:r>
            <w:r w:rsidR="00BC715B" w:rsidRPr="00965519">
              <w:rPr>
                <w:sz w:val="18"/>
                <w:szCs w:val="18"/>
              </w:rPr>
              <w:t xml:space="preserve"> </w:t>
            </w:r>
            <w:r w:rsidR="00EC7036" w:rsidRPr="00965519">
              <w:rPr>
                <w:sz w:val="18"/>
                <w:szCs w:val="18"/>
              </w:rPr>
              <w:t xml:space="preserve">&gt; 1°C </w:t>
            </w:r>
            <w:r w:rsidRPr="00965519">
              <w:rPr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7036" w:rsidRPr="00965519">
              <w:rPr>
                <w:sz w:val="16"/>
                <w:szCs w:val="16"/>
              </w:rPr>
              <w:instrText xml:space="preserve"> FORMCHECKBOX </w:instrText>
            </w:r>
            <w:r w:rsidRPr="00965519">
              <w:rPr>
                <w:sz w:val="16"/>
                <w:szCs w:val="16"/>
              </w:rPr>
            </w:r>
            <w:r w:rsidRPr="00965519">
              <w:rPr>
                <w:sz w:val="16"/>
                <w:szCs w:val="16"/>
              </w:rPr>
              <w:fldChar w:fldCharType="end"/>
            </w:r>
            <w:r w:rsidR="00EC7036" w:rsidRPr="00965519">
              <w:rPr>
                <w:sz w:val="18"/>
                <w:szCs w:val="18"/>
              </w:rPr>
              <w:tab/>
            </w:r>
            <w:r w:rsidRPr="00965519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715B" w:rsidRPr="00965519">
              <w:rPr>
                <w:sz w:val="16"/>
                <w:szCs w:val="16"/>
              </w:rPr>
              <w:instrText xml:space="preserve"> FORMCHECKBOX </w:instrText>
            </w:r>
            <w:r w:rsidRPr="00965519">
              <w:rPr>
                <w:sz w:val="16"/>
                <w:szCs w:val="16"/>
              </w:rPr>
            </w:r>
            <w:r w:rsidRPr="00965519">
              <w:rPr>
                <w:sz w:val="16"/>
                <w:szCs w:val="16"/>
              </w:rPr>
              <w:fldChar w:fldCharType="end"/>
            </w:r>
            <w:r w:rsidR="00BC715B" w:rsidRPr="00965519">
              <w:rPr>
                <w:sz w:val="16"/>
                <w:szCs w:val="16"/>
              </w:rPr>
              <w:t xml:space="preserve"> </w:t>
            </w:r>
            <w:r w:rsidR="00EC7036" w:rsidRPr="00965519">
              <w:rPr>
                <w:sz w:val="18"/>
                <w:szCs w:val="18"/>
              </w:rPr>
              <w:t>Bronchospasmus</w:t>
            </w:r>
            <w:r w:rsidR="00EC7036" w:rsidRPr="00965519">
              <w:rPr>
                <w:sz w:val="18"/>
                <w:szCs w:val="18"/>
              </w:rPr>
              <w:tab/>
            </w:r>
            <w:r w:rsidR="00EC7036" w:rsidRPr="00965519">
              <w:rPr>
                <w:sz w:val="18"/>
                <w:szCs w:val="18"/>
              </w:rPr>
              <w:tab/>
            </w:r>
            <w:r w:rsidRPr="00965519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C715B" w:rsidRPr="00965519">
              <w:rPr>
                <w:sz w:val="16"/>
                <w:szCs w:val="16"/>
              </w:rPr>
              <w:instrText xml:space="preserve"> FORMCHECKBOX </w:instrText>
            </w:r>
            <w:r w:rsidRPr="00965519">
              <w:rPr>
                <w:sz w:val="16"/>
                <w:szCs w:val="16"/>
              </w:rPr>
            </w:r>
            <w:r w:rsidRPr="00965519">
              <w:rPr>
                <w:sz w:val="16"/>
                <w:szCs w:val="16"/>
              </w:rPr>
              <w:fldChar w:fldCharType="end"/>
            </w:r>
            <w:r w:rsidR="00EC7036" w:rsidRPr="00965519">
              <w:rPr>
                <w:sz w:val="18"/>
                <w:szCs w:val="18"/>
              </w:rPr>
              <w:t xml:space="preserve"> Nierenschmerzen/-insuffizienz</w:t>
            </w:r>
          </w:p>
          <w:p w:rsidR="00EC7036" w:rsidRPr="00965519" w:rsidRDefault="00EC7036" w:rsidP="00965519">
            <w:pPr>
              <w:tabs>
                <w:tab w:val="left" w:pos="2145"/>
              </w:tabs>
              <w:rPr>
                <w:sz w:val="18"/>
                <w:szCs w:val="18"/>
              </w:rPr>
            </w:pPr>
            <w:r w:rsidRPr="00965519">
              <w:rPr>
                <w:sz w:val="18"/>
                <w:szCs w:val="18"/>
              </w:rPr>
              <w:tab/>
            </w:r>
            <w:r w:rsidR="00BC715B" w:rsidRPr="00965519">
              <w:rPr>
                <w:sz w:val="18"/>
                <w:szCs w:val="18"/>
              </w:rPr>
              <w:t xml:space="preserve">&gt; 2°C </w:t>
            </w:r>
            <w:r w:rsidR="002C7A2E" w:rsidRPr="00965519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715B" w:rsidRPr="00965519">
              <w:rPr>
                <w:sz w:val="16"/>
                <w:szCs w:val="16"/>
              </w:rPr>
              <w:instrText xml:space="preserve"> FORMCHECKBOX </w:instrText>
            </w:r>
            <w:r w:rsidR="002C7A2E" w:rsidRPr="00965519">
              <w:rPr>
                <w:sz w:val="16"/>
                <w:szCs w:val="16"/>
              </w:rPr>
            </w:r>
            <w:r w:rsidR="002C7A2E" w:rsidRPr="00965519">
              <w:rPr>
                <w:sz w:val="16"/>
                <w:szCs w:val="16"/>
              </w:rPr>
              <w:fldChar w:fldCharType="end"/>
            </w:r>
            <w:r w:rsidR="00BC715B" w:rsidRPr="00965519">
              <w:rPr>
                <w:sz w:val="18"/>
                <w:szCs w:val="18"/>
              </w:rPr>
              <w:tab/>
            </w:r>
            <w:r w:rsidR="002C7A2E" w:rsidRPr="00965519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715B" w:rsidRPr="00965519">
              <w:rPr>
                <w:sz w:val="16"/>
                <w:szCs w:val="16"/>
              </w:rPr>
              <w:instrText xml:space="preserve"> FORMCHECKBOX </w:instrText>
            </w:r>
            <w:r w:rsidR="002C7A2E" w:rsidRPr="00965519">
              <w:rPr>
                <w:sz w:val="16"/>
                <w:szCs w:val="16"/>
              </w:rPr>
            </w:r>
            <w:r w:rsidR="002C7A2E" w:rsidRPr="00965519">
              <w:rPr>
                <w:sz w:val="16"/>
                <w:szCs w:val="16"/>
              </w:rPr>
              <w:fldChar w:fldCharType="end"/>
            </w:r>
            <w:r w:rsidR="00BC715B" w:rsidRPr="00965519">
              <w:rPr>
                <w:sz w:val="18"/>
                <w:szCs w:val="18"/>
              </w:rPr>
              <w:t xml:space="preserve"> Lungenödem</w:t>
            </w:r>
            <w:r w:rsidRPr="00965519">
              <w:rPr>
                <w:sz w:val="18"/>
                <w:szCs w:val="18"/>
              </w:rPr>
              <w:tab/>
            </w:r>
            <w:r w:rsidRPr="00965519">
              <w:rPr>
                <w:sz w:val="18"/>
                <w:szCs w:val="18"/>
              </w:rPr>
              <w:tab/>
            </w:r>
            <w:r w:rsidR="00BC715B" w:rsidRPr="00965519">
              <w:rPr>
                <w:sz w:val="18"/>
                <w:szCs w:val="18"/>
              </w:rPr>
              <w:tab/>
            </w:r>
            <w:r w:rsidR="002C7A2E" w:rsidRPr="00965519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715B" w:rsidRPr="00965519">
              <w:rPr>
                <w:sz w:val="16"/>
                <w:szCs w:val="16"/>
              </w:rPr>
              <w:instrText xml:space="preserve"> FORMCHECKBOX </w:instrText>
            </w:r>
            <w:r w:rsidR="002C7A2E" w:rsidRPr="00965519">
              <w:rPr>
                <w:sz w:val="16"/>
                <w:szCs w:val="16"/>
              </w:rPr>
            </w:r>
            <w:r w:rsidR="002C7A2E" w:rsidRPr="00965519">
              <w:rPr>
                <w:sz w:val="16"/>
                <w:szCs w:val="16"/>
              </w:rPr>
              <w:fldChar w:fldCharType="end"/>
            </w:r>
            <w:r w:rsidRPr="00965519">
              <w:rPr>
                <w:sz w:val="18"/>
                <w:szCs w:val="18"/>
              </w:rPr>
              <w:t xml:space="preserve"> Ikterus</w:t>
            </w:r>
          </w:p>
          <w:p w:rsidR="00EC7036" w:rsidRPr="00965519" w:rsidRDefault="002C7A2E" w:rsidP="00965519">
            <w:pPr>
              <w:tabs>
                <w:tab w:val="left" w:pos="2160"/>
              </w:tabs>
              <w:rPr>
                <w:sz w:val="18"/>
                <w:szCs w:val="18"/>
              </w:rPr>
            </w:pPr>
            <w:r w:rsidRPr="00965519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715B" w:rsidRPr="00965519">
              <w:rPr>
                <w:sz w:val="16"/>
                <w:szCs w:val="16"/>
              </w:rPr>
              <w:instrText xml:space="preserve"> FORMCHECKBOX </w:instrText>
            </w:r>
            <w:r w:rsidRPr="00965519">
              <w:rPr>
                <w:sz w:val="16"/>
                <w:szCs w:val="16"/>
              </w:rPr>
            </w:r>
            <w:r w:rsidRPr="00965519">
              <w:rPr>
                <w:sz w:val="16"/>
                <w:szCs w:val="16"/>
              </w:rPr>
              <w:fldChar w:fldCharType="end"/>
            </w:r>
            <w:r w:rsidR="00EC7036" w:rsidRPr="00965519">
              <w:rPr>
                <w:sz w:val="18"/>
                <w:szCs w:val="18"/>
              </w:rPr>
              <w:t xml:space="preserve"> Schwindelgefühl</w:t>
            </w:r>
            <w:r w:rsidR="00EC7036" w:rsidRPr="00965519">
              <w:rPr>
                <w:sz w:val="18"/>
                <w:szCs w:val="18"/>
              </w:rPr>
              <w:tab/>
            </w:r>
            <w:r w:rsidR="00EC7036" w:rsidRPr="00965519">
              <w:rPr>
                <w:sz w:val="18"/>
                <w:szCs w:val="18"/>
              </w:rPr>
              <w:tab/>
            </w:r>
            <w:r w:rsidR="00EC7036" w:rsidRPr="00965519">
              <w:rPr>
                <w:sz w:val="18"/>
                <w:szCs w:val="18"/>
              </w:rPr>
              <w:tab/>
            </w:r>
            <w:r w:rsidRPr="00965519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715B" w:rsidRPr="00965519">
              <w:rPr>
                <w:sz w:val="16"/>
                <w:szCs w:val="16"/>
              </w:rPr>
              <w:instrText xml:space="preserve"> FORMCHECKBOX </w:instrText>
            </w:r>
            <w:r w:rsidRPr="00965519">
              <w:rPr>
                <w:sz w:val="16"/>
                <w:szCs w:val="16"/>
              </w:rPr>
            </w:r>
            <w:r w:rsidRPr="00965519">
              <w:rPr>
                <w:sz w:val="16"/>
                <w:szCs w:val="16"/>
              </w:rPr>
              <w:fldChar w:fldCharType="end"/>
            </w:r>
            <w:r w:rsidR="00EC7036" w:rsidRPr="00965519">
              <w:rPr>
                <w:sz w:val="18"/>
                <w:szCs w:val="18"/>
              </w:rPr>
              <w:t xml:space="preserve"> Tachykardie</w:t>
            </w:r>
            <w:r w:rsidR="00EC7036" w:rsidRPr="00965519">
              <w:rPr>
                <w:sz w:val="18"/>
                <w:szCs w:val="18"/>
              </w:rPr>
              <w:tab/>
            </w:r>
            <w:r w:rsidR="00EC7036" w:rsidRPr="00965519">
              <w:rPr>
                <w:sz w:val="18"/>
                <w:szCs w:val="18"/>
              </w:rPr>
              <w:tab/>
            </w:r>
            <w:r w:rsidR="00EC7036" w:rsidRPr="00965519">
              <w:rPr>
                <w:sz w:val="18"/>
                <w:szCs w:val="18"/>
              </w:rPr>
              <w:tab/>
            </w:r>
            <w:r w:rsidRPr="00965519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715B" w:rsidRPr="00965519">
              <w:rPr>
                <w:sz w:val="16"/>
                <w:szCs w:val="16"/>
              </w:rPr>
              <w:instrText xml:space="preserve"> FORMCHECKBOX </w:instrText>
            </w:r>
            <w:r w:rsidRPr="00965519">
              <w:rPr>
                <w:sz w:val="16"/>
                <w:szCs w:val="16"/>
              </w:rPr>
            </w:r>
            <w:r w:rsidRPr="00965519">
              <w:rPr>
                <w:sz w:val="16"/>
                <w:szCs w:val="16"/>
              </w:rPr>
              <w:fldChar w:fldCharType="end"/>
            </w:r>
            <w:r w:rsidR="00EC7036" w:rsidRPr="00965519">
              <w:rPr>
                <w:sz w:val="18"/>
                <w:szCs w:val="18"/>
              </w:rPr>
              <w:t xml:space="preserve"> Purpura/Blutungen</w:t>
            </w:r>
          </w:p>
          <w:p w:rsidR="00E36D5F" w:rsidRPr="00965519" w:rsidRDefault="002C7A2E" w:rsidP="00965519">
            <w:pPr>
              <w:tabs>
                <w:tab w:val="left" w:pos="2160"/>
              </w:tabs>
              <w:rPr>
                <w:sz w:val="18"/>
                <w:szCs w:val="18"/>
              </w:rPr>
            </w:pPr>
            <w:r w:rsidRPr="00965519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715B" w:rsidRPr="00965519">
              <w:rPr>
                <w:sz w:val="16"/>
                <w:szCs w:val="16"/>
              </w:rPr>
              <w:instrText xml:space="preserve"> FORMCHECKBOX </w:instrText>
            </w:r>
            <w:r w:rsidRPr="00965519">
              <w:rPr>
                <w:sz w:val="16"/>
                <w:szCs w:val="16"/>
              </w:rPr>
            </w:r>
            <w:r w:rsidRPr="00965519">
              <w:rPr>
                <w:sz w:val="16"/>
                <w:szCs w:val="16"/>
              </w:rPr>
              <w:fldChar w:fldCharType="end"/>
            </w:r>
            <w:r w:rsidR="00E36D5F" w:rsidRPr="00965519">
              <w:rPr>
                <w:sz w:val="18"/>
                <w:szCs w:val="18"/>
              </w:rPr>
              <w:t xml:space="preserve"> Übelkeit</w:t>
            </w:r>
            <w:r w:rsidR="00E36D5F" w:rsidRPr="00965519">
              <w:rPr>
                <w:sz w:val="18"/>
                <w:szCs w:val="18"/>
              </w:rPr>
              <w:tab/>
            </w:r>
            <w:r w:rsidR="00E36D5F" w:rsidRPr="00965519">
              <w:rPr>
                <w:sz w:val="18"/>
                <w:szCs w:val="18"/>
              </w:rPr>
              <w:tab/>
            </w:r>
            <w:r w:rsidR="00E36D5F" w:rsidRPr="00965519">
              <w:rPr>
                <w:sz w:val="18"/>
                <w:szCs w:val="18"/>
              </w:rPr>
              <w:tab/>
            </w:r>
            <w:r w:rsidRPr="00965519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715B" w:rsidRPr="00965519">
              <w:rPr>
                <w:sz w:val="16"/>
                <w:szCs w:val="16"/>
              </w:rPr>
              <w:instrText xml:space="preserve"> FORMCHECKBOX </w:instrText>
            </w:r>
            <w:r w:rsidRPr="00965519">
              <w:rPr>
                <w:sz w:val="16"/>
                <w:szCs w:val="16"/>
              </w:rPr>
            </w:r>
            <w:r w:rsidRPr="00965519">
              <w:rPr>
                <w:sz w:val="16"/>
                <w:szCs w:val="16"/>
              </w:rPr>
              <w:fldChar w:fldCharType="end"/>
            </w:r>
            <w:r w:rsidR="00BC715B" w:rsidRPr="00965519">
              <w:rPr>
                <w:sz w:val="16"/>
                <w:szCs w:val="16"/>
              </w:rPr>
              <w:t xml:space="preserve"> </w:t>
            </w:r>
            <w:r w:rsidR="00E36D5F" w:rsidRPr="00965519">
              <w:rPr>
                <w:sz w:val="18"/>
                <w:szCs w:val="18"/>
              </w:rPr>
              <w:t>Hypotonie</w:t>
            </w:r>
            <w:r w:rsidR="00E36D5F" w:rsidRPr="00965519">
              <w:rPr>
                <w:sz w:val="18"/>
                <w:szCs w:val="18"/>
              </w:rPr>
              <w:tab/>
            </w:r>
            <w:r w:rsidR="00E36D5F" w:rsidRPr="00965519">
              <w:rPr>
                <w:sz w:val="18"/>
                <w:szCs w:val="18"/>
              </w:rPr>
              <w:tab/>
            </w:r>
            <w:r w:rsidR="00E36D5F" w:rsidRPr="00965519">
              <w:rPr>
                <w:sz w:val="18"/>
                <w:szCs w:val="18"/>
              </w:rPr>
              <w:tab/>
            </w:r>
            <w:r w:rsidRPr="00965519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715B" w:rsidRPr="00965519">
              <w:rPr>
                <w:sz w:val="16"/>
                <w:szCs w:val="16"/>
              </w:rPr>
              <w:instrText xml:space="preserve"> FORMCHECKBOX </w:instrText>
            </w:r>
            <w:r w:rsidRPr="00965519">
              <w:rPr>
                <w:sz w:val="16"/>
                <w:szCs w:val="16"/>
              </w:rPr>
            </w:r>
            <w:r w:rsidRPr="00965519">
              <w:rPr>
                <w:sz w:val="16"/>
                <w:szCs w:val="16"/>
              </w:rPr>
              <w:fldChar w:fldCharType="end"/>
            </w:r>
            <w:r w:rsidR="00E36D5F" w:rsidRPr="00965519">
              <w:rPr>
                <w:sz w:val="18"/>
                <w:szCs w:val="18"/>
              </w:rPr>
              <w:t xml:space="preserve"> pulmonale Infiltration (RÖ)</w:t>
            </w:r>
          </w:p>
          <w:p w:rsidR="00E36D5F" w:rsidRPr="00965519" w:rsidRDefault="002C7A2E" w:rsidP="00965519">
            <w:pPr>
              <w:tabs>
                <w:tab w:val="left" w:pos="2160"/>
              </w:tabs>
              <w:rPr>
                <w:sz w:val="18"/>
                <w:szCs w:val="18"/>
              </w:rPr>
            </w:pPr>
            <w:r w:rsidRPr="00965519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715B" w:rsidRPr="00965519">
              <w:rPr>
                <w:sz w:val="16"/>
                <w:szCs w:val="16"/>
              </w:rPr>
              <w:instrText xml:space="preserve"> FORMCHECKBOX </w:instrText>
            </w:r>
            <w:r w:rsidRPr="00965519">
              <w:rPr>
                <w:sz w:val="16"/>
                <w:szCs w:val="16"/>
              </w:rPr>
            </w:r>
            <w:r w:rsidRPr="00965519">
              <w:rPr>
                <w:sz w:val="16"/>
                <w:szCs w:val="16"/>
              </w:rPr>
              <w:fldChar w:fldCharType="end"/>
            </w:r>
            <w:r w:rsidR="00E36D5F" w:rsidRPr="00965519">
              <w:rPr>
                <w:sz w:val="18"/>
                <w:szCs w:val="18"/>
              </w:rPr>
              <w:t xml:space="preserve"> Erbrechen</w:t>
            </w:r>
            <w:r w:rsidR="00E36D5F" w:rsidRPr="00965519">
              <w:rPr>
                <w:sz w:val="18"/>
                <w:szCs w:val="18"/>
              </w:rPr>
              <w:tab/>
            </w:r>
            <w:r w:rsidR="00E36D5F" w:rsidRPr="00965519">
              <w:rPr>
                <w:sz w:val="18"/>
                <w:szCs w:val="18"/>
              </w:rPr>
              <w:tab/>
            </w:r>
            <w:r w:rsidR="00E36D5F" w:rsidRPr="00965519">
              <w:rPr>
                <w:sz w:val="18"/>
                <w:szCs w:val="18"/>
              </w:rPr>
              <w:tab/>
            </w:r>
            <w:r w:rsidRPr="00965519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715B" w:rsidRPr="00965519">
              <w:rPr>
                <w:sz w:val="16"/>
                <w:szCs w:val="16"/>
              </w:rPr>
              <w:instrText xml:space="preserve"> FORMCHECKBOX </w:instrText>
            </w:r>
            <w:r w:rsidRPr="00965519">
              <w:rPr>
                <w:sz w:val="16"/>
                <w:szCs w:val="16"/>
              </w:rPr>
            </w:r>
            <w:r w:rsidRPr="00965519">
              <w:rPr>
                <w:sz w:val="16"/>
                <w:szCs w:val="16"/>
              </w:rPr>
              <w:fldChar w:fldCharType="end"/>
            </w:r>
            <w:r w:rsidR="00E36D5F" w:rsidRPr="00965519">
              <w:rPr>
                <w:sz w:val="18"/>
                <w:szCs w:val="18"/>
              </w:rPr>
              <w:t xml:space="preserve"> Hypertonie</w:t>
            </w:r>
            <w:r w:rsidR="00E36D5F" w:rsidRPr="00965519">
              <w:rPr>
                <w:sz w:val="18"/>
                <w:szCs w:val="18"/>
              </w:rPr>
              <w:tab/>
            </w:r>
            <w:r w:rsidR="00E36D5F" w:rsidRPr="00965519">
              <w:rPr>
                <w:sz w:val="18"/>
                <w:szCs w:val="18"/>
              </w:rPr>
              <w:tab/>
            </w:r>
            <w:r w:rsidR="00E36D5F" w:rsidRPr="00965519">
              <w:rPr>
                <w:sz w:val="18"/>
                <w:szCs w:val="18"/>
              </w:rPr>
              <w:tab/>
            </w:r>
            <w:r w:rsidRPr="00965519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715B" w:rsidRPr="00965519">
              <w:rPr>
                <w:sz w:val="16"/>
                <w:szCs w:val="16"/>
              </w:rPr>
              <w:instrText xml:space="preserve"> FORMCHECKBOX </w:instrText>
            </w:r>
            <w:r w:rsidRPr="00965519">
              <w:rPr>
                <w:sz w:val="16"/>
                <w:szCs w:val="16"/>
              </w:rPr>
            </w:r>
            <w:r w:rsidRPr="00965519">
              <w:rPr>
                <w:sz w:val="16"/>
                <w:szCs w:val="16"/>
              </w:rPr>
              <w:fldChar w:fldCharType="end"/>
            </w:r>
            <w:r w:rsidR="00E36D5F" w:rsidRPr="00965519">
              <w:rPr>
                <w:sz w:val="18"/>
                <w:szCs w:val="18"/>
              </w:rPr>
              <w:t xml:space="preserve"> O2-Sättigung &lt;90%</w:t>
            </w:r>
          </w:p>
          <w:p w:rsidR="00E36D5F" w:rsidRPr="00965519" w:rsidRDefault="002C7A2E" w:rsidP="00965519">
            <w:pPr>
              <w:tabs>
                <w:tab w:val="left" w:pos="2160"/>
              </w:tabs>
              <w:rPr>
                <w:sz w:val="18"/>
                <w:szCs w:val="18"/>
              </w:rPr>
            </w:pPr>
            <w:r w:rsidRPr="00965519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715B" w:rsidRPr="00965519">
              <w:rPr>
                <w:sz w:val="16"/>
                <w:szCs w:val="16"/>
              </w:rPr>
              <w:instrText xml:space="preserve"> FORMCHECKBOX </w:instrText>
            </w:r>
            <w:r w:rsidRPr="00965519">
              <w:rPr>
                <w:sz w:val="16"/>
                <w:szCs w:val="16"/>
              </w:rPr>
            </w:r>
            <w:r w:rsidRPr="00965519">
              <w:rPr>
                <w:sz w:val="16"/>
                <w:szCs w:val="16"/>
              </w:rPr>
              <w:fldChar w:fldCharType="end"/>
            </w:r>
            <w:r w:rsidR="00BC715B" w:rsidRPr="00965519">
              <w:rPr>
                <w:sz w:val="16"/>
                <w:szCs w:val="16"/>
              </w:rPr>
              <w:t xml:space="preserve"> </w:t>
            </w:r>
            <w:r w:rsidR="00E36D5F" w:rsidRPr="00965519">
              <w:rPr>
                <w:sz w:val="18"/>
                <w:szCs w:val="18"/>
              </w:rPr>
              <w:t>Kopfschmerz</w:t>
            </w:r>
            <w:r w:rsidR="00E36D5F" w:rsidRPr="00965519">
              <w:rPr>
                <w:sz w:val="18"/>
                <w:szCs w:val="18"/>
              </w:rPr>
              <w:tab/>
            </w:r>
            <w:r w:rsidR="00E36D5F" w:rsidRPr="00965519">
              <w:rPr>
                <w:sz w:val="18"/>
                <w:szCs w:val="18"/>
              </w:rPr>
              <w:tab/>
            </w:r>
            <w:r w:rsidR="00E36D5F" w:rsidRPr="00965519">
              <w:rPr>
                <w:sz w:val="18"/>
                <w:szCs w:val="18"/>
              </w:rPr>
              <w:tab/>
            </w:r>
            <w:r w:rsidRPr="00965519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715B" w:rsidRPr="00965519">
              <w:rPr>
                <w:sz w:val="16"/>
                <w:szCs w:val="16"/>
              </w:rPr>
              <w:instrText xml:space="preserve"> FORMCHECKBOX </w:instrText>
            </w:r>
            <w:r w:rsidRPr="00965519">
              <w:rPr>
                <w:sz w:val="16"/>
                <w:szCs w:val="16"/>
              </w:rPr>
            </w:r>
            <w:r w:rsidRPr="00965519">
              <w:rPr>
                <w:sz w:val="16"/>
                <w:szCs w:val="16"/>
              </w:rPr>
              <w:fldChar w:fldCharType="end"/>
            </w:r>
            <w:r w:rsidR="00E36D5F" w:rsidRPr="00965519">
              <w:rPr>
                <w:sz w:val="18"/>
                <w:szCs w:val="18"/>
              </w:rPr>
              <w:t xml:space="preserve"> Kollaps/Schock</w:t>
            </w:r>
            <w:r w:rsidR="00E36D5F" w:rsidRPr="00965519">
              <w:rPr>
                <w:sz w:val="18"/>
                <w:szCs w:val="18"/>
              </w:rPr>
              <w:tab/>
            </w:r>
            <w:r w:rsidR="00E36D5F" w:rsidRPr="00965519">
              <w:rPr>
                <w:sz w:val="18"/>
                <w:szCs w:val="18"/>
              </w:rPr>
              <w:tab/>
            </w:r>
            <w:r w:rsidRPr="00965519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715B" w:rsidRPr="00965519">
              <w:rPr>
                <w:sz w:val="16"/>
                <w:szCs w:val="16"/>
              </w:rPr>
              <w:instrText xml:space="preserve"> FORMCHECKBOX </w:instrText>
            </w:r>
            <w:r w:rsidRPr="00965519">
              <w:rPr>
                <w:sz w:val="16"/>
                <w:szCs w:val="16"/>
              </w:rPr>
            </w:r>
            <w:r w:rsidRPr="00965519">
              <w:rPr>
                <w:sz w:val="16"/>
                <w:szCs w:val="16"/>
              </w:rPr>
              <w:fldChar w:fldCharType="end"/>
            </w:r>
            <w:r w:rsidR="00132C9F" w:rsidRPr="00965519">
              <w:rPr>
                <w:sz w:val="18"/>
                <w:szCs w:val="18"/>
              </w:rPr>
              <w:t xml:space="preserve"> anderes: </w:t>
            </w:r>
            <w:r w:rsidRPr="00965519">
              <w:rPr>
                <w:b/>
                <w:sz w:val="18"/>
                <w:szCs w:val="18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11" w:name="Text162"/>
            <w:r w:rsidR="00132C9F" w:rsidRPr="00965519">
              <w:rPr>
                <w:b/>
                <w:sz w:val="18"/>
                <w:szCs w:val="18"/>
              </w:rPr>
              <w:instrText xml:space="preserve"> FORMTEXT </w:instrText>
            </w:r>
            <w:r w:rsidRPr="00965519">
              <w:rPr>
                <w:b/>
                <w:sz w:val="18"/>
                <w:szCs w:val="18"/>
              </w:rPr>
            </w:r>
            <w:r w:rsidRPr="00965519">
              <w:rPr>
                <w:b/>
                <w:sz w:val="18"/>
                <w:szCs w:val="18"/>
              </w:rPr>
              <w:fldChar w:fldCharType="separate"/>
            </w:r>
            <w:r w:rsidR="00132C9F" w:rsidRPr="00965519">
              <w:rPr>
                <w:b/>
                <w:noProof/>
                <w:sz w:val="18"/>
                <w:szCs w:val="18"/>
              </w:rPr>
              <w:t> </w:t>
            </w:r>
            <w:r w:rsidR="00132C9F" w:rsidRPr="00965519">
              <w:rPr>
                <w:b/>
                <w:noProof/>
                <w:sz w:val="18"/>
                <w:szCs w:val="18"/>
              </w:rPr>
              <w:t> </w:t>
            </w:r>
            <w:r w:rsidR="00132C9F" w:rsidRPr="00965519">
              <w:rPr>
                <w:b/>
                <w:noProof/>
                <w:sz w:val="18"/>
                <w:szCs w:val="18"/>
              </w:rPr>
              <w:t> </w:t>
            </w:r>
            <w:r w:rsidR="00132C9F" w:rsidRPr="00965519">
              <w:rPr>
                <w:b/>
                <w:noProof/>
                <w:sz w:val="18"/>
                <w:szCs w:val="18"/>
              </w:rPr>
              <w:t> </w:t>
            </w:r>
            <w:r w:rsidR="00132C9F" w:rsidRPr="00965519">
              <w:rPr>
                <w:b/>
                <w:noProof/>
                <w:sz w:val="18"/>
                <w:szCs w:val="18"/>
              </w:rPr>
              <w:t> </w:t>
            </w:r>
            <w:r w:rsidRPr="00965519">
              <w:rPr>
                <w:b/>
                <w:sz w:val="18"/>
                <w:szCs w:val="18"/>
              </w:rPr>
              <w:fldChar w:fldCharType="end"/>
            </w:r>
            <w:bookmarkEnd w:id="11"/>
          </w:p>
          <w:p w:rsidR="00132C9F" w:rsidRPr="00965519" w:rsidRDefault="00132C9F" w:rsidP="00965519">
            <w:pPr>
              <w:tabs>
                <w:tab w:val="left" w:pos="2160"/>
              </w:tabs>
              <w:rPr>
                <w:sz w:val="18"/>
                <w:szCs w:val="18"/>
              </w:rPr>
            </w:pPr>
          </w:p>
          <w:p w:rsidR="00287EBD" w:rsidRPr="00965519" w:rsidRDefault="00287EBD" w:rsidP="00965519">
            <w:pPr>
              <w:tabs>
                <w:tab w:val="left" w:pos="2160"/>
              </w:tabs>
              <w:rPr>
                <w:sz w:val="18"/>
                <w:szCs w:val="18"/>
              </w:rPr>
            </w:pPr>
          </w:p>
          <w:p w:rsidR="00132C9F" w:rsidRPr="00965519" w:rsidRDefault="00132C9F" w:rsidP="00965519">
            <w:pPr>
              <w:tabs>
                <w:tab w:val="left" w:pos="2160"/>
              </w:tabs>
              <w:spacing w:line="360" w:lineRule="auto"/>
              <w:rPr>
                <w:b/>
                <w:sz w:val="18"/>
                <w:szCs w:val="18"/>
              </w:rPr>
            </w:pPr>
            <w:r w:rsidRPr="00965519">
              <w:rPr>
                <w:sz w:val="18"/>
                <w:szCs w:val="18"/>
              </w:rPr>
              <w:t xml:space="preserve">Therapeutische Maßnahmen nach Auftreten der Transfusionsreaktion: </w:t>
            </w:r>
            <w:r w:rsidR="002C7A2E" w:rsidRPr="00965519">
              <w:rPr>
                <w:b/>
                <w:sz w:val="18"/>
                <w:szCs w:val="18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12" w:name="Text163"/>
            <w:r w:rsidRPr="00965519">
              <w:rPr>
                <w:b/>
                <w:sz w:val="18"/>
                <w:szCs w:val="18"/>
              </w:rPr>
              <w:instrText xml:space="preserve"> FORMTEXT </w:instrText>
            </w:r>
            <w:r w:rsidR="002C7A2E" w:rsidRPr="00965519">
              <w:rPr>
                <w:b/>
                <w:sz w:val="18"/>
                <w:szCs w:val="18"/>
              </w:rPr>
            </w:r>
            <w:r w:rsidR="002C7A2E" w:rsidRPr="00965519">
              <w:rPr>
                <w:b/>
                <w:sz w:val="18"/>
                <w:szCs w:val="18"/>
              </w:rPr>
              <w:fldChar w:fldCharType="separate"/>
            </w:r>
            <w:r w:rsidR="002410F2" w:rsidRPr="00965519">
              <w:rPr>
                <w:b/>
                <w:noProof/>
                <w:sz w:val="18"/>
                <w:szCs w:val="18"/>
              </w:rPr>
              <w:t> </w:t>
            </w:r>
            <w:r w:rsidR="002410F2" w:rsidRPr="00965519">
              <w:rPr>
                <w:b/>
                <w:noProof/>
                <w:sz w:val="18"/>
                <w:szCs w:val="18"/>
              </w:rPr>
              <w:t> </w:t>
            </w:r>
            <w:r w:rsidR="002410F2" w:rsidRPr="00965519">
              <w:rPr>
                <w:b/>
                <w:noProof/>
                <w:sz w:val="18"/>
                <w:szCs w:val="18"/>
              </w:rPr>
              <w:t> </w:t>
            </w:r>
            <w:r w:rsidR="002410F2" w:rsidRPr="00965519">
              <w:rPr>
                <w:b/>
                <w:noProof/>
                <w:sz w:val="18"/>
                <w:szCs w:val="18"/>
              </w:rPr>
              <w:t> </w:t>
            </w:r>
            <w:r w:rsidR="002410F2" w:rsidRPr="00965519">
              <w:rPr>
                <w:b/>
                <w:noProof/>
                <w:sz w:val="18"/>
                <w:szCs w:val="18"/>
              </w:rPr>
              <w:t> </w:t>
            </w:r>
            <w:r w:rsidR="002C7A2E" w:rsidRPr="00965519">
              <w:rPr>
                <w:b/>
                <w:sz w:val="18"/>
                <w:szCs w:val="18"/>
              </w:rPr>
              <w:fldChar w:fldCharType="end"/>
            </w:r>
            <w:bookmarkEnd w:id="12"/>
          </w:p>
          <w:p w:rsidR="00287EBD" w:rsidRPr="00965519" w:rsidRDefault="00287EBD" w:rsidP="00965519">
            <w:pPr>
              <w:tabs>
                <w:tab w:val="left" w:pos="2160"/>
              </w:tabs>
              <w:spacing w:line="360" w:lineRule="auto"/>
              <w:rPr>
                <w:b/>
                <w:sz w:val="18"/>
                <w:szCs w:val="18"/>
              </w:rPr>
            </w:pPr>
          </w:p>
          <w:p w:rsidR="00287EBD" w:rsidRPr="00965519" w:rsidRDefault="00287EBD" w:rsidP="00965519">
            <w:pPr>
              <w:tabs>
                <w:tab w:val="left" w:pos="2160"/>
              </w:tabs>
              <w:spacing w:line="360" w:lineRule="auto"/>
              <w:rPr>
                <w:sz w:val="18"/>
                <w:szCs w:val="18"/>
              </w:rPr>
            </w:pPr>
          </w:p>
          <w:p w:rsidR="00A30954" w:rsidRPr="00965519" w:rsidRDefault="00A30954" w:rsidP="00965519">
            <w:pPr>
              <w:tabs>
                <w:tab w:val="left" w:pos="2160"/>
              </w:tabs>
              <w:spacing w:line="360" w:lineRule="auto"/>
              <w:rPr>
                <w:sz w:val="18"/>
                <w:szCs w:val="18"/>
              </w:rPr>
            </w:pPr>
          </w:p>
          <w:p w:rsidR="00132C9F" w:rsidRPr="00965519" w:rsidRDefault="00132C9F" w:rsidP="00965519">
            <w:pPr>
              <w:tabs>
                <w:tab w:val="left" w:pos="2160"/>
              </w:tabs>
              <w:spacing w:line="360" w:lineRule="auto"/>
              <w:rPr>
                <w:b/>
                <w:sz w:val="18"/>
                <w:szCs w:val="18"/>
              </w:rPr>
            </w:pPr>
            <w:r w:rsidRPr="00965519">
              <w:rPr>
                <w:sz w:val="18"/>
                <w:szCs w:val="18"/>
              </w:rPr>
              <w:t xml:space="preserve">Laborergebnisse nach Transfusion: </w:t>
            </w:r>
            <w:r w:rsidR="002C7A2E" w:rsidRPr="00965519">
              <w:rPr>
                <w:b/>
                <w:sz w:val="18"/>
                <w:szCs w:val="18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13" w:name="Text164"/>
            <w:r w:rsidRPr="00965519">
              <w:rPr>
                <w:b/>
                <w:sz w:val="18"/>
                <w:szCs w:val="18"/>
              </w:rPr>
              <w:instrText xml:space="preserve"> FORMTEXT </w:instrText>
            </w:r>
            <w:r w:rsidR="002C7A2E" w:rsidRPr="00965519">
              <w:rPr>
                <w:b/>
                <w:sz w:val="18"/>
                <w:szCs w:val="18"/>
              </w:rPr>
            </w:r>
            <w:r w:rsidR="002C7A2E" w:rsidRPr="00965519">
              <w:rPr>
                <w:b/>
                <w:sz w:val="18"/>
                <w:szCs w:val="18"/>
              </w:rPr>
              <w:fldChar w:fldCharType="separate"/>
            </w:r>
            <w:r w:rsidR="002410F2" w:rsidRPr="00965519">
              <w:rPr>
                <w:b/>
                <w:noProof/>
                <w:sz w:val="18"/>
                <w:szCs w:val="18"/>
              </w:rPr>
              <w:t> </w:t>
            </w:r>
            <w:r w:rsidR="002410F2" w:rsidRPr="00965519">
              <w:rPr>
                <w:b/>
                <w:noProof/>
                <w:sz w:val="18"/>
                <w:szCs w:val="18"/>
              </w:rPr>
              <w:t> </w:t>
            </w:r>
            <w:r w:rsidR="002410F2" w:rsidRPr="00965519">
              <w:rPr>
                <w:b/>
                <w:noProof/>
                <w:sz w:val="18"/>
                <w:szCs w:val="18"/>
              </w:rPr>
              <w:t> </w:t>
            </w:r>
            <w:r w:rsidR="002410F2" w:rsidRPr="00965519">
              <w:rPr>
                <w:b/>
                <w:noProof/>
                <w:sz w:val="18"/>
                <w:szCs w:val="18"/>
              </w:rPr>
              <w:t> </w:t>
            </w:r>
            <w:r w:rsidR="002410F2" w:rsidRPr="00965519">
              <w:rPr>
                <w:b/>
                <w:noProof/>
                <w:sz w:val="18"/>
                <w:szCs w:val="18"/>
              </w:rPr>
              <w:t> </w:t>
            </w:r>
            <w:r w:rsidR="002C7A2E" w:rsidRPr="00965519">
              <w:rPr>
                <w:b/>
                <w:sz w:val="18"/>
                <w:szCs w:val="18"/>
              </w:rPr>
              <w:fldChar w:fldCharType="end"/>
            </w:r>
            <w:bookmarkEnd w:id="13"/>
          </w:p>
          <w:p w:rsidR="00287EBD" w:rsidRPr="00965519" w:rsidRDefault="00287EBD" w:rsidP="00965519">
            <w:pPr>
              <w:tabs>
                <w:tab w:val="left" w:pos="2160"/>
              </w:tabs>
              <w:spacing w:line="360" w:lineRule="auto"/>
              <w:rPr>
                <w:b/>
                <w:sz w:val="18"/>
                <w:szCs w:val="18"/>
              </w:rPr>
            </w:pPr>
          </w:p>
          <w:p w:rsidR="00287EBD" w:rsidRPr="00965519" w:rsidRDefault="00287EBD" w:rsidP="00965519">
            <w:pPr>
              <w:tabs>
                <w:tab w:val="left" w:pos="2160"/>
              </w:tabs>
              <w:spacing w:line="360" w:lineRule="auto"/>
              <w:rPr>
                <w:b/>
                <w:sz w:val="18"/>
                <w:szCs w:val="18"/>
              </w:rPr>
            </w:pPr>
          </w:p>
          <w:p w:rsidR="00A30954" w:rsidRPr="00965519" w:rsidRDefault="00A30954" w:rsidP="00965519">
            <w:pPr>
              <w:tabs>
                <w:tab w:val="left" w:pos="2160"/>
              </w:tabs>
              <w:spacing w:line="360" w:lineRule="auto"/>
              <w:rPr>
                <w:sz w:val="18"/>
                <w:szCs w:val="18"/>
              </w:rPr>
            </w:pPr>
          </w:p>
          <w:p w:rsidR="00132C9F" w:rsidRPr="00965519" w:rsidRDefault="00132C9F" w:rsidP="00965519">
            <w:pPr>
              <w:tabs>
                <w:tab w:val="left" w:pos="3495"/>
                <w:tab w:val="left" w:pos="3645"/>
              </w:tabs>
              <w:spacing w:line="360" w:lineRule="auto"/>
              <w:rPr>
                <w:sz w:val="18"/>
                <w:szCs w:val="18"/>
              </w:rPr>
            </w:pPr>
            <w:r w:rsidRPr="00965519">
              <w:rPr>
                <w:sz w:val="18"/>
                <w:szCs w:val="18"/>
              </w:rPr>
              <w:t>Datum</w:t>
            </w:r>
            <w:r w:rsidR="00761EF3" w:rsidRPr="00965519">
              <w:rPr>
                <w:sz w:val="18"/>
                <w:szCs w:val="18"/>
              </w:rPr>
              <w:t xml:space="preserve"> der Reaktion: </w:t>
            </w:r>
            <w:r w:rsidR="002C7A2E" w:rsidRPr="00965519">
              <w:rPr>
                <w:b/>
                <w:sz w:val="18"/>
                <w:szCs w:val="18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14" w:name="Text173"/>
            <w:r w:rsidR="00761EF3" w:rsidRPr="00965519">
              <w:rPr>
                <w:b/>
                <w:sz w:val="18"/>
                <w:szCs w:val="18"/>
              </w:rPr>
              <w:instrText xml:space="preserve"> FORMTEXT </w:instrText>
            </w:r>
            <w:r w:rsidR="002C7A2E" w:rsidRPr="00965519">
              <w:rPr>
                <w:b/>
                <w:sz w:val="18"/>
                <w:szCs w:val="18"/>
              </w:rPr>
            </w:r>
            <w:r w:rsidR="002C7A2E" w:rsidRPr="00965519">
              <w:rPr>
                <w:b/>
                <w:sz w:val="18"/>
                <w:szCs w:val="18"/>
              </w:rPr>
              <w:fldChar w:fldCharType="separate"/>
            </w:r>
            <w:r w:rsidR="002410F2" w:rsidRPr="00965519">
              <w:rPr>
                <w:b/>
                <w:noProof/>
                <w:sz w:val="18"/>
                <w:szCs w:val="18"/>
              </w:rPr>
              <w:t> </w:t>
            </w:r>
            <w:r w:rsidR="002410F2" w:rsidRPr="00965519">
              <w:rPr>
                <w:b/>
                <w:noProof/>
                <w:sz w:val="18"/>
                <w:szCs w:val="18"/>
              </w:rPr>
              <w:t> </w:t>
            </w:r>
            <w:r w:rsidR="002410F2" w:rsidRPr="00965519">
              <w:rPr>
                <w:b/>
                <w:noProof/>
                <w:sz w:val="18"/>
                <w:szCs w:val="18"/>
              </w:rPr>
              <w:t> </w:t>
            </w:r>
            <w:r w:rsidR="002410F2" w:rsidRPr="00965519">
              <w:rPr>
                <w:b/>
                <w:noProof/>
                <w:sz w:val="18"/>
                <w:szCs w:val="18"/>
              </w:rPr>
              <w:t> </w:t>
            </w:r>
            <w:r w:rsidR="002410F2" w:rsidRPr="00965519">
              <w:rPr>
                <w:b/>
                <w:noProof/>
                <w:sz w:val="18"/>
                <w:szCs w:val="18"/>
              </w:rPr>
              <w:t> </w:t>
            </w:r>
            <w:r w:rsidR="002C7A2E" w:rsidRPr="00965519">
              <w:rPr>
                <w:b/>
                <w:sz w:val="18"/>
                <w:szCs w:val="18"/>
              </w:rPr>
              <w:fldChar w:fldCharType="end"/>
            </w:r>
            <w:bookmarkEnd w:id="14"/>
            <w:r w:rsidR="00761EF3" w:rsidRPr="00965519">
              <w:rPr>
                <w:sz w:val="18"/>
                <w:szCs w:val="18"/>
              </w:rPr>
              <w:tab/>
              <w:t xml:space="preserve">Uhrzeit der Reaktion: </w:t>
            </w:r>
            <w:r w:rsidR="002C7A2E" w:rsidRPr="00965519">
              <w:rPr>
                <w:b/>
                <w:sz w:val="18"/>
                <w:szCs w:val="18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15" w:name="Text165"/>
            <w:r w:rsidR="00761EF3" w:rsidRPr="00965519">
              <w:rPr>
                <w:b/>
                <w:sz w:val="18"/>
                <w:szCs w:val="18"/>
              </w:rPr>
              <w:instrText xml:space="preserve"> FORMTEXT </w:instrText>
            </w:r>
            <w:r w:rsidR="002C7A2E" w:rsidRPr="00965519">
              <w:rPr>
                <w:b/>
                <w:sz w:val="18"/>
                <w:szCs w:val="18"/>
              </w:rPr>
            </w:r>
            <w:r w:rsidR="002C7A2E" w:rsidRPr="00965519">
              <w:rPr>
                <w:b/>
                <w:sz w:val="18"/>
                <w:szCs w:val="18"/>
              </w:rPr>
              <w:fldChar w:fldCharType="separate"/>
            </w:r>
            <w:r w:rsidR="002410F2" w:rsidRPr="00965519">
              <w:rPr>
                <w:b/>
                <w:noProof/>
                <w:sz w:val="18"/>
                <w:szCs w:val="18"/>
              </w:rPr>
              <w:t> </w:t>
            </w:r>
            <w:r w:rsidR="002410F2" w:rsidRPr="00965519">
              <w:rPr>
                <w:b/>
                <w:noProof/>
                <w:sz w:val="18"/>
                <w:szCs w:val="18"/>
              </w:rPr>
              <w:t> </w:t>
            </w:r>
            <w:r w:rsidR="002410F2" w:rsidRPr="00965519">
              <w:rPr>
                <w:b/>
                <w:noProof/>
                <w:sz w:val="18"/>
                <w:szCs w:val="18"/>
              </w:rPr>
              <w:t> </w:t>
            </w:r>
            <w:r w:rsidR="002410F2" w:rsidRPr="00965519">
              <w:rPr>
                <w:b/>
                <w:noProof/>
                <w:sz w:val="18"/>
                <w:szCs w:val="18"/>
              </w:rPr>
              <w:t> </w:t>
            </w:r>
            <w:r w:rsidR="002410F2" w:rsidRPr="00965519">
              <w:rPr>
                <w:b/>
                <w:noProof/>
                <w:sz w:val="18"/>
                <w:szCs w:val="18"/>
              </w:rPr>
              <w:t> </w:t>
            </w:r>
            <w:r w:rsidR="002C7A2E" w:rsidRPr="00965519">
              <w:rPr>
                <w:b/>
                <w:sz w:val="18"/>
                <w:szCs w:val="18"/>
              </w:rPr>
              <w:fldChar w:fldCharType="end"/>
            </w:r>
            <w:bookmarkEnd w:id="15"/>
            <w:r w:rsidR="00761EF3" w:rsidRPr="00965519">
              <w:rPr>
                <w:sz w:val="18"/>
                <w:szCs w:val="18"/>
              </w:rPr>
              <w:tab/>
            </w:r>
          </w:p>
          <w:p w:rsidR="00132C9F" w:rsidRPr="00965519" w:rsidRDefault="00132C9F" w:rsidP="00965519">
            <w:pPr>
              <w:tabs>
                <w:tab w:val="left" w:pos="2160"/>
                <w:tab w:val="left" w:pos="4100"/>
              </w:tabs>
              <w:rPr>
                <w:sz w:val="18"/>
                <w:szCs w:val="18"/>
              </w:rPr>
            </w:pPr>
            <w:r w:rsidRPr="00965519">
              <w:rPr>
                <w:sz w:val="18"/>
                <w:szCs w:val="18"/>
              </w:rPr>
              <w:t xml:space="preserve">Ausgang der Reaktion: </w:t>
            </w:r>
            <w:r w:rsidRPr="00965519">
              <w:rPr>
                <w:sz w:val="18"/>
                <w:szCs w:val="18"/>
              </w:rPr>
              <w:tab/>
            </w:r>
            <w:r w:rsidR="002C7A2E" w:rsidRPr="00965519">
              <w:rPr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5519">
              <w:rPr>
                <w:sz w:val="18"/>
                <w:szCs w:val="18"/>
              </w:rPr>
              <w:instrText xml:space="preserve"> FORMCHECKBOX </w:instrText>
            </w:r>
            <w:r w:rsidR="002C7A2E" w:rsidRPr="00965519">
              <w:rPr>
                <w:sz w:val="18"/>
                <w:szCs w:val="18"/>
              </w:rPr>
            </w:r>
            <w:r w:rsidR="002C7A2E" w:rsidRPr="00965519">
              <w:rPr>
                <w:sz w:val="18"/>
                <w:szCs w:val="18"/>
              </w:rPr>
              <w:fldChar w:fldCharType="end"/>
            </w:r>
            <w:r w:rsidR="00BC715B" w:rsidRPr="00965519">
              <w:rPr>
                <w:sz w:val="18"/>
                <w:szCs w:val="18"/>
              </w:rPr>
              <w:t xml:space="preserve"> </w:t>
            </w:r>
            <w:r w:rsidRPr="00965519">
              <w:rPr>
                <w:sz w:val="18"/>
                <w:szCs w:val="18"/>
              </w:rPr>
              <w:t>wiederhergestellt</w:t>
            </w:r>
            <w:r w:rsidR="00576955" w:rsidRPr="00965519">
              <w:rPr>
                <w:sz w:val="18"/>
                <w:szCs w:val="18"/>
              </w:rPr>
              <w:t xml:space="preserve">      </w:t>
            </w:r>
            <w:r w:rsidR="002C7A2E" w:rsidRPr="00965519">
              <w:rPr>
                <w:sz w:val="18"/>
                <w:szCs w:val="18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5519">
              <w:rPr>
                <w:sz w:val="18"/>
                <w:szCs w:val="18"/>
              </w:rPr>
              <w:instrText xml:space="preserve"> FORMCHECKBOX </w:instrText>
            </w:r>
            <w:r w:rsidR="002C7A2E" w:rsidRPr="00965519">
              <w:rPr>
                <w:sz w:val="18"/>
                <w:szCs w:val="18"/>
              </w:rPr>
            </w:r>
            <w:r w:rsidR="002C7A2E" w:rsidRPr="00965519">
              <w:rPr>
                <w:sz w:val="18"/>
                <w:szCs w:val="18"/>
              </w:rPr>
              <w:fldChar w:fldCharType="end"/>
            </w:r>
            <w:r w:rsidR="00A30954" w:rsidRPr="00965519">
              <w:rPr>
                <w:sz w:val="18"/>
                <w:szCs w:val="18"/>
              </w:rPr>
              <w:t xml:space="preserve"> noch nicht beurteilbar</w:t>
            </w:r>
          </w:p>
          <w:p w:rsidR="003B43EB" w:rsidRPr="00965519" w:rsidRDefault="003B43EB" w:rsidP="00965519">
            <w:pPr>
              <w:tabs>
                <w:tab w:val="left" w:pos="708"/>
                <w:tab w:val="left" w:pos="1416"/>
                <w:tab w:val="left" w:pos="2160"/>
              </w:tabs>
              <w:rPr>
                <w:sz w:val="12"/>
                <w:szCs w:val="12"/>
              </w:rPr>
            </w:pPr>
            <w:r w:rsidRPr="00965519">
              <w:rPr>
                <w:sz w:val="18"/>
                <w:szCs w:val="18"/>
              </w:rPr>
              <w:tab/>
            </w:r>
            <w:r w:rsidRPr="00965519">
              <w:rPr>
                <w:sz w:val="18"/>
                <w:szCs w:val="18"/>
              </w:rPr>
              <w:tab/>
            </w:r>
            <w:r w:rsidR="00132C9F" w:rsidRPr="00965519">
              <w:rPr>
                <w:sz w:val="18"/>
                <w:szCs w:val="18"/>
              </w:rPr>
              <w:tab/>
            </w:r>
            <w:r w:rsidR="002C7A2E" w:rsidRPr="00965519">
              <w:rPr>
                <w:sz w:val="18"/>
                <w:szCs w:val="18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27"/>
            <w:r w:rsidR="00132C9F" w:rsidRPr="00965519">
              <w:rPr>
                <w:sz w:val="18"/>
                <w:szCs w:val="18"/>
              </w:rPr>
              <w:instrText xml:space="preserve"> FORMCHECKBOX </w:instrText>
            </w:r>
            <w:r w:rsidR="002C7A2E" w:rsidRPr="00965519">
              <w:rPr>
                <w:sz w:val="18"/>
                <w:szCs w:val="18"/>
              </w:rPr>
            </w:r>
            <w:r w:rsidR="002C7A2E" w:rsidRPr="00965519">
              <w:rPr>
                <w:sz w:val="18"/>
                <w:szCs w:val="18"/>
              </w:rPr>
              <w:fldChar w:fldCharType="end"/>
            </w:r>
            <w:bookmarkEnd w:id="16"/>
            <w:r w:rsidR="00BC715B" w:rsidRPr="00965519">
              <w:rPr>
                <w:sz w:val="18"/>
                <w:szCs w:val="18"/>
              </w:rPr>
              <w:t xml:space="preserve"> </w:t>
            </w:r>
            <w:r w:rsidR="00132C9F" w:rsidRPr="00965519">
              <w:rPr>
                <w:sz w:val="18"/>
                <w:szCs w:val="18"/>
              </w:rPr>
              <w:t>Exitus Todesursache:</w:t>
            </w:r>
            <w:r w:rsidR="002C7A2E" w:rsidRPr="00965519">
              <w:rPr>
                <w:b/>
                <w:sz w:val="18"/>
                <w:szCs w:val="18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17" w:name="Text166"/>
            <w:r w:rsidR="00132C9F" w:rsidRPr="00965519">
              <w:rPr>
                <w:b/>
                <w:sz w:val="18"/>
                <w:szCs w:val="18"/>
              </w:rPr>
              <w:instrText xml:space="preserve"> FORMTEXT </w:instrText>
            </w:r>
            <w:r w:rsidR="002C7A2E" w:rsidRPr="00965519">
              <w:rPr>
                <w:b/>
                <w:sz w:val="18"/>
                <w:szCs w:val="18"/>
              </w:rPr>
            </w:r>
            <w:r w:rsidR="002C7A2E" w:rsidRPr="00965519">
              <w:rPr>
                <w:b/>
                <w:sz w:val="18"/>
                <w:szCs w:val="18"/>
              </w:rPr>
              <w:fldChar w:fldCharType="separate"/>
            </w:r>
            <w:r w:rsidR="00132C9F" w:rsidRPr="00965519">
              <w:rPr>
                <w:b/>
                <w:noProof/>
                <w:sz w:val="18"/>
                <w:szCs w:val="18"/>
              </w:rPr>
              <w:t> </w:t>
            </w:r>
            <w:r w:rsidR="00132C9F" w:rsidRPr="00965519">
              <w:rPr>
                <w:b/>
                <w:noProof/>
                <w:sz w:val="18"/>
                <w:szCs w:val="18"/>
              </w:rPr>
              <w:t> </w:t>
            </w:r>
            <w:r w:rsidR="00132C9F" w:rsidRPr="00965519">
              <w:rPr>
                <w:b/>
                <w:noProof/>
                <w:sz w:val="18"/>
                <w:szCs w:val="18"/>
              </w:rPr>
              <w:t> </w:t>
            </w:r>
            <w:r w:rsidR="00132C9F" w:rsidRPr="00965519">
              <w:rPr>
                <w:b/>
                <w:noProof/>
                <w:sz w:val="18"/>
                <w:szCs w:val="18"/>
              </w:rPr>
              <w:t> </w:t>
            </w:r>
            <w:r w:rsidR="00132C9F" w:rsidRPr="00965519">
              <w:rPr>
                <w:b/>
                <w:noProof/>
                <w:sz w:val="18"/>
                <w:szCs w:val="18"/>
              </w:rPr>
              <w:t> </w:t>
            </w:r>
            <w:r w:rsidR="002C7A2E" w:rsidRPr="00965519">
              <w:rPr>
                <w:b/>
                <w:sz w:val="18"/>
                <w:szCs w:val="18"/>
              </w:rPr>
              <w:fldChar w:fldCharType="end"/>
            </w:r>
            <w:bookmarkEnd w:id="17"/>
            <w:r w:rsidR="00132C9F" w:rsidRPr="00965519">
              <w:rPr>
                <w:sz w:val="18"/>
                <w:szCs w:val="18"/>
              </w:rPr>
              <w:t xml:space="preserve">        Datum:</w:t>
            </w:r>
            <w:r w:rsidR="002C7A2E" w:rsidRPr="00965519">
              <w:rPr>
                <w:b/>
                <w:sz w:val="18"/>
                <w:szCs w:val="18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18" w:name="Text167"/>
            <w:r w:rsidR="00132C9F" w:rsidRPr="00965519">
              <w:rPr>
                <w:b/>
                <w:sz w:val="18"/>
                <w:szCs w:val="18"/>
              </w:rPr>
              <w:instrText xml:space="preserve"> FORMTEXT </w:instrText>
            </w:r>
            <w:r w:rsidR="002C7A2E" w:rsidRPr="00965519">
              <w:rPr>
                <w:b/>
                <w:sz w:val="18"/>
                <w:szCs w:val="18"/>
              </w:rPr>
            </w:r>
            <w:r w:rsidR="002C7A2E" w:rsidRPr="00965519">
              <w:rPr>
                <w:b/>
                <w:sz w:val="18"/>
                <w:szCs w:val="18"/>
              </w:rPr>
              <w:fldChar w:fldCharType="separate"/>
            </w:r>
            <w:r w:rsidR="00132C9F" w:rsidRPr="00965519">
              <w:rPr>
                <w:b/>
                <w:noProof/>
                <w:sz w:val="18"/>
                <w:szCs w:val="18"/>
              </w:rPr>
              <w:t> </w:t>
            </w:r>
            <w:r w:rsidR="00132C9F" w:rsidRPr="00965519">
              <w:rPr>
                <w:b/>
                <w:noProof/>
                <w:sz w:val="18"/>
                <w:szCs w:val="18"/>
              </w:rPr>
              <w:t> </w:t>
            </w:r>
            <w:r w:rsidR="00132C9F" w:rsidRPr="00965519">
              <w:rPr>
                <w:b/>
                <w:noProof/>
                <w:sz w:val="18"/>
                <w:szCs w:val="18"/>
              </w:rPr>
              <w:t> </w:t>
            </w:r>
            <w:r w:rsidR="00132C9F" w:rsidRPr="00965519">
              <w:rPr>
                <w:b/>
                <w:noProof/>
                <w:sz w:val="18"/>
                <w:szCs w:val="18"/>
              </w:rPr>
              <w:t> </w:t>
            </w:r>
            <w:r w:rsidR="00132C9F" w:rsidRPr="00965519">
              <w:rPr>
                <w:b/>
                <w:noProof/>
                <w:sz w:val="18"/>
                <w:szCs w:val="18"/>
              </w:rPr>
              <w:t> </w:t>
            </w:r>
            <w:r w:rsidR="002C7A2E" w:rsidRPr="00965519">
              <w:rPr>
                <w:b/>
                <w:sz w:val="18"/>
                <w:szCs w:val="18"/>
              </w:rPr>
              <w:fldChar w:fldCharType="end"/>
            </w:r>
            <w:bookmarkEnd w:id="18"/>
            <w:r w:rsidR="00BC715B" w:rsidRPr="00965519">
              <w:rPr>
                <w:sz w:val="18"/>
                <w:szCs w:val="18"/>
              </w:rPr>
              <w:t xml:space="preserve">        </w:t>
            </w:r>
            <w:r w:rsidR="00132C9F" w:rsidRPr="00965519">
              <w:rPr>
                <w:sz w:val="18"/>
                <w:szCs w:val="18"/>
              </w:rPr>
              <w:t xml:space="preserve">Obduktion: </w:t>
            </w:r>
            <w:r w:rsidR="002C7A2E" w:rsidRPr="00965519">
              <w:rPr>
                <w:sz w:val="18"/>
                <w:szCs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28"/>
            <w:r w:rsidR="00132C9F" w:rsidRPr="00965519">
              <w:rPr>
                <w:sz w:val="18"/>
                <w:szCs w:val="18"/>
              </w:rPr>
              <w:instrText xml:space="preserve"> FORMCHECKBOX </w:instrText>
            </w:r>
            <w:r w:rsidR="002C7A2E" w:rsidRPr="00965519">
              <w:rPr>
                <w:sz w:val="18"/>
                <w:szCs w:val="18"/>
              </w:rPr>
            </w:r>
            <w:r w:rsidR="002C7A2E" w:rsidRPr="00965519">
              <w:rPr>
                <w:sz w:val="18"/>
                <w:szCs w:val="18"/>
              </w:rPr>
              <w:fldChar w:fldCharType="end"/>
            </w:r>
            <w:bookmarkEnd w:id="19"/>
            <w:r w:rsidR="00132C9F" w:rsidRPr="00965519">
              <w:rPr>
                <w:sz w:val="18"/>
                <w:szCs w:val="18"/>
              </w:rPr>
              <w:t xml:space="preserve"> ja </w:t>
            </w:r>
            <w:r w:rsidR="00BC715B" w:rsidRPr="00965519">
              <w:rPr>
                <w:sz w:val="18"/>
                <w:szCs w:val="18"/>
              </w:rPr>
              <w:t xml:space="preserve"> </w:t>
            </w:r>
            <w:r w:rsidR="002C7A2E" w:rsidRPr="00965519">
              <w:rPr>
                <w:sz w:val="18"/>
                <w:szCs w:val="18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29"/>
            <w:r w:rsidR="00132C9F" w:rsidRPr="00965519">
              <w:rPr>
                <w:sz w:val="18"/>
                <w:szCs w:val="18"/>
              </w:rPr>
              <w:instrText xml:space="preserve"> FORMCHECKBOX </w:instrText>
            </w:r>
            <w:r w:rsidR="002C7A2E" w:rsidRPr="00965519">
              <w:rPr>
                <w:sz w:val="18"/>
                <w:szCs w:val="18"/>
              </w:rPr>
            </w:r>
            <w:r w:rsidR="002C7A2E" w:rsidRPr="00965519">
              <w:rPr>
                <w:sz w:val="18"/>
                <w:szCs w:val="18"/>
              </w:rPr>
              <w:fldChar w:fldCharType="end"/>
            </w:r>
            <w:bookmarkEnd w:id="20"/>
            <w:r w:rsidR="00132C9F" w:rsidRPr="00965519">
              <w:rPr>
                <w:sz w:val="18"/>
                <w:szCs w:val="18"/>
              </w:rPr>
              <w:t>nein</w:t>
            </w:r>
          </w:p>
        </w:tc>
      </w:tr>
    </w:tbl>
    <w:p w:rsidR="003B43EB" w:rsidRDefault="003B43EB" w:rsidP="00F901B2">
      <w:pPr>
        <w:ind w:left="2836" w:firstLine="708"/>
        <w:rPr>
          <w:sz w:val="12"/>
          <w:szCs w:val="12"/>
        </w:rPr>
      </w:pPr>
    </w:p>
    <w:p w:rsidR="00287EBD" w:rsidRDefault="00287EBD" w:rsidP="00CB445D">
      <w:pPr>
        <w:autoSpaceDE w:val="0"/>
        <w:autoSpaceDN w:val="0"/>
        <w:adjustRightInd w:val="0"/>
        <w:jc w:val="both"/>
        <w:rPr>
          <w:b/>
          <w:szCs w:val="20"/>
        </w:rPr>
      </w:pPr>
    </w:p>
    <w:p w:rsidR="00CB445D" w:rsidRDefault="00CB445D" w:rsidP="00CB445D">
      <w:pPr>
        <w:autoSpaceDE w:val="0"/>
        <w:autoSpaceDN w:val="0"/>
        <w:adjustRightInd w:val="0"/>
        <w:jc w:val="both"/>
        <w:rPr>
          <w:b/>
          <w:szCs w:val="20"/>
        </w:rPr>
      </w:pPr>
      <w:r w:rsidRPr="00E21DBC">
        <w:rPr>
          <w:b/>
          <w:szCs w:val="20"/>
        </w:rPr>
        <w:t>Sofortige Maßnahmen bei einer Transfusionsreaktion:</w:t>
      </w:r>
    </w:p>
    <w:p w:rsidR="00491BE1" w:rsidRPr="00E21DBC" w:rsidRDefault="00491BE1" w:rsidP="00CB445D">
      <w:pPr>
        <w:autoSpaceDE w:val="0"/>
        <w:autoSpaceDN w:val="0"/>
        <w:adjustRightInd w:val="0"/>
        <w:jc w:val="both"/>
        <w:rPr>
          <w:b/>
          <w:szCs w:val="20"/>
        </w:rPr>
      </w:pPr>
    </w:p>
    <w:p w:rsidR="00CB445D" w:rsidRPr="00CB445D" w:rsidRDefault="00CB445D" w:rsidP="00CB445D">
      <w:pPr>
        <w:tabs>
          <w:tab w:val="left" w:pos="1065"/>
        </w:tabs>
        <w:autoSpaceDE w:val="0"/>
        <w:autoSpaceDN w:val="0"/>
        <w:adjustRightInd w:val="0"/>
        <w:ind w:left="1065" w:hanging="357"/>
        <w:jc w:val="both"/>
        <w:rPr>
          <w:sz w:val="18"/>
          <w:szCs w:val="18"/>
        </w:rPr>
      </w:pPr>
      <w:r w:rsidRPr="00CB445D">
        <w:rPr>
          <w:sz w:val="18"/>
          <w:szCs w:val="18"/>
        </w:rPr>
        <w:t>1.</w:t>
      </w:r>
      <w:r w:rsidRPr="00CB445D">
        <w:rPr>
          <w:sz w:val="18"/>
          <w:szCs w:val="18"/>
        </w:rPr>
        <w:tab/>
      </w:r>
      <w:r w:rsidRPr="00D94CFD">
        <w:rPr>
          <w:b/>
          <w:sz w:val="18"/>
          <w:szCs w:val="18"/>
        </w:rPr>
        <w:t>venösen Zugang belassen!</w:t>
      </w:r>
    </w:p>
    <w:p w:rsidR="00CB445D" w:rsidRPr="00CB445D" w:rsidRDefault="00CB445D" w:rsidP="00CB445D">
      <w:pPr>
        <w:tabs>
          <w:tab w:val="left" w:pos="1065"/>
        </w:tabs>
        <w:autoSpaceDE w:val="0"/>
        <w:autoSpaceDN w:val="0"/>
        <w:adjustRightInd w:val="0"/>
        <w:ind w:left="1065" w:hanging="357"/>
        <w:jc w:val="both"/>
        <w:rPr>
          <w:sz w:val="18"/>
          <w:szCs w:val="18"/>
        </w:rPr>
      </w:pPr>
      <w:r w:rsidRPr="00CB445D">
        <w:rPr>
          <w:sz w:val="18"/>
          <w:szCs w:val="18"/>
        </w:rPr>
        <w:t>2.</w:t>
      </w:r>
      <w:r w:rsidRPr="00CB445D">
        <w:rPr>
          <w:sz w:val="18"/>
          <w:szCs w:val="18"/>
        </w:rPr>
        <w:tab/>
        <w:t>sof</w:t>
      </w:r>
      <w:r w:rsidR="00BC715B">
        <w:rPr>
          <w:sz w:val="18"/>
          <w:szCs w:val="18"/>
        </w:rPr>
        <w:t>ortiger Abbruch der Transfusion</w:t>
      </w:r>
    </w:p>
    <w:p w:rsidR="00CB445D" w:rsidRPr="00CB445D" w:rsidRDefault="00CB445D" w:rsidP="00CB445D">
      <w:pPr>
        <w:tabs>
          <w:tab w:val="left" w:pos="1065"/>
        </w:tabs>
        <w:autoSpaceDE w:val="0"/>
        <w:autoSpaceDN w:val="0"/>
        <w:adjustRightInd w:val="0"/>
        <w:ind w:left="1065" w:hanging="357"/>
        <w:jc w:val="both"/>
        <w:rPr>
          <w:sz w:val="18"/>
          <w:szCs w:val="18"/>
        </w:rPr>
      </w:pPr>
      <w:r w:rsidRPr="00CB445D">
        <w:rPr>
          <w:sz w:val="18"/>
          <w:szCs w:val="18"/>
        </w:rPr>
        <w:t>3.</w:t>
      </w:r>
      <w:r w:rsidRPr="00CB445D">
        <w:rPr>
          <w:sz w:val="18"/>
          <w:szCs w:val="18"/>
        </w:rPr>
        <w:tab/>
        <w:t>Untersuchung und Protokollierung der Vitalparameter</w:t>
      </w:r>
    </w:p>
    <w:p w:rsidR="00CB445D" w:rsidRPr="00CB445D" w:rsidRDefault="00CB445D" w:rsidP="00CB445D">
      <w:pPr>
        <w:tabs>
          <w:tab w:val="left" w:pos="1065"/>
        </w:tabs>
        <w:autoSpaceDE w:val="0"/>
        <w:autoSpaceDN w:val="0"/>
        <w:adjustRightInd w:val="0"/>
        <w:ind w:left="1065" w:hanging="357"/>
        <w:jc w:val="both"/>
        <w:rPr>
          <w:sz w:val="18"/>
          <w:szCs w:val="18"/>
        </w:rPr>
      </w:pPr>
      <w:r w:rsidRPr="00CB445D">
        <w:rPr>
          <w:sz w:val="18"/>
          <w:szCs w:val="18"/>
        </w:rPr>
        <w:t>4.</w:t>
      </w:r>
      <w:r w:rsidRPr="00CB445D">
        <w:rPr>
          <w:sz w:val="18"/>
          <w:szCs w:val="18"/>
        </w:rPr>
        <w:tab/>
        <w:t>Notfallmaßnahmen einleiten</w:t>
      </w:r>
    </w:p>
    <w:p w:rsidR="00A20187" w:rsidRDefault="00CB445D" w:rsidP="00287EBD">
      <w:pPr>
        <w:numPr>
          <w:ilvl w:val="0"/>
          <w:numId w:val="6"/>
        </w:numPr>
        <w:autoSpaceDE w:val="0"/>
        <w:autoSpaceDN w:val="0"/>
        <w:adjustRightInd w:val="0"/>
        <w:ind w:hanging="357"/>
        <w:jc w:val="both"/>
        <w:rPr>
          <w:sz w:val="18"/>
          <w:szCs w:val="18"/>
        </w:rPr>
      </w:pPr>
      <w:r w:rsidRPr="00CB445D">
        <w:rPr>
          <w:sz w:val="18"/>
          <w:szCs w:val="18"/>
        </w:rPr>
        <w:t xml:space="preserve">Sicherstellung und Kontrolle des Blutproduktes, Sicherstellung des Bedside-Tests, Identitätsprüfung des Patienten </w:t>
      </w:r>
    </w:p>
    <w:p w:rsidR="00CB445D" w:rsidRPr="00CB445D" w:rsidRDefault="00CB445D" w:rsidP="00CB445D">
      <w:pPr>
        <w:numPr>
          <w:ilvl w:val="0"/>
          <w:numId w:val="6"/>
        </w:numPr>
        <w:autoSpaceDE w:val="0"/>
        <w:autoSpaceDN w:val="0"/>
        <w:adjustRightInd w:val="0"/>
        <w:ind w:hanging="357"/>
        <w:jc w:val="both"/>
        <w:rPr>
          <w:sz w:val="18"/>
          <w:szCs w:val="18"/>
        </w:rPr>
      </w:pPr>
      <w:r w:rsidRPr="00CB445D">
        <w:rPr>
          <w:sz w:val="18"/>
          <w:szCs w:val="18"/>
        </w:rPr>
        <w:t>Information des Blutdepots – rufen Sie das Blutdepot an</w:t>
      </w:r>
    </w:p>
    <w:p w:rsidR="00CB445D" w:rsidRPr="00CB445D" w:rsidRDefault="00CB445D" w:rsidP="002410F2">
      <w:pPr>
        <w:numPr>
          <w:ilvl w:val="1"/>
          <w:numId w:val="6"/>
        </w:numPr>
        <w:autoSpaceDE w:val="0"/>
        <w:autoSpaceDN w:val="0"/>
        <w:adjustRightInd w:val="0"/>
        <w:ind w:hanging="357"/>
        <w:rPr>
          <w:sz w:val="18"/>
          <w:szCs w:val="18"/>
        </w:rPr>
      </w:pPr>
      <w:r w:rsidRPr="00CB445D">
        <w:rPr>
          <w:sz w:val="18"/>
          <w:szCs w:val="18"/>
        </w:rPr>
        <w:t>Senden Sie an das Blutdepot die Blutproben wie angefordert</w:t>
      </w:r>
    </w:p>
    <w:p w:rsidR="00CB445D" w:rsidRPr="00CB445D" w:rsidRDefault="00CB445D" w:rsidP="002410F2">
      <w:pPr>
        <w:numPr>
          <w:ilvl w:val="1"/>
          <w:numId w:val="6"/>
        </w:numPr>
        <w:autoSpaceDE w:val="0"/>
        <w:autoSpaceDN w:val="0"/>
        <w:adjustRightInd w:val="0"/>
        <w:ind w:hanging="357"/>
        <w:rPr>
          <w:sz w:val="18"/>
          <w:szCs w:val="18"/>
        </w:rPr>
      </w:pPr>
      <w:r w:rsidRPr="00CB445D">
        <w:rPr>
          <w:sz w:val="18"/>
          <w:szCs w:val="18"/>
        </w:rPr>
        <w:t>Senden Sie unverzüglich das</w:t>
      </w:r>
      <w:r w:rsidR="00BC715B">
        <w:rPr>
          <w:sz w:val="18"/>
          <w:szCs w:val="18"/>
        </w:rPr>
        <w:t xml:space="preserve"> Blutprodukt im Originalzustand</w:t>
      </w:r>
      <w:r w:rsidR="002410F2">
        <w:rPr>
          <w:sz w:val="18"/>
          <w:szCs w:val="18"/>
        </w:rPr>
        <w:t xml:space="preserve"> </w:t>
      </w:r>
      <w:r w:rsidRPr="00CB445D">
        <w:rPr>
          <w:sz w:val="18"/>
          <w:szCs w:val="18"/>
        </w:rPr>
        <w:t>(d.h. Schlauch des Transfusionsgerätes unmittelbar nachher abgeknotet und verschlossen).</w:t>
      </w:r>
    </w:p>
    <w:p w:rsidR="005C5210" w:rsidRDefault="00CB445D" w:rsidP="002410F2">
      <w:pPr>
        <w:numPr>
          <w:ilvl w:val="1"/>
          <w:numId w:val="6"/>
        </w:numPr>
        <w:tabs>
          <w:tab w:val="left" w:pos="1065"/>
        </w:tabs>
        <w:autoSpaceDE w:val="0"/>
        <w:autoSpaceDN w:val="0"/>
        <w:adjustRightInd w:val="0"/>
        <w:ind w:hanging="357"/>
        <w:rPr>
          <w:sz w:val="18"/>
          <w:szCs w:val="18"/>
        </w:rPr>
      </w:pPr>
      <w:r w:rsidRPr="00CB445D">
        <w:rPr>
          <w:sz w:val="18"/>
          <w:szCs w:val="18"/>
        </w:rPr>
        <w:t>Weitere Harn- oder Blutprodukte für die Diagnostik senden Sie nach</w:t>
      </w:r>
      <w:r w:rsidR="005C5210">
        <w:rPr>
          <w:sz w:val="18"/>
          <w:szCs w:val="18"/>
        </w:rPr>
        <w:t xml:space="preserve"> Anleitung des Blutdepots/Labor</w:t>
      </w:r>
    </w:p>
    <w:p w:rsidR="00083B0A" w:rsidRDefault="00083B0A" w:rsidP="00083B0A">
      <w:pPr>
        <w:autoSpaceDE w:val="0"/>
        <w:autoSpaceDN w:val="0"/>
        <w:adjustRightInd w:val="0"/>
        <w:rPr>
          <w:sz w:val="18"/>
          <w:szCs w:val="18"/>
        </w:rPr>
      </w:pPr>
    </w:p>
    <w:p w:rsidR="00083B0A" w:rsidRDefault="00083B0A" w:rsidP="00083B0A">
      <w:pPr>
        <w:autoSpaceDE w:val="0"/>
        <w:autoSpaceDN w:val="0"/>
        <w:adjustRightInd w:val="0"/>
        <w:rPr>
          <w:sz w:val="18"/>
          <w:szCs w:val="18"/>
        </w:rPr>
      </w:pPr>
    </w:p>
    <w:p w:rsidR="00083B0A" w:rsidRDefault="00083B0A" w:rsidP="00083B0A">
      <w:pPr>
        <w:autoSpaceDE w:val="0"/>
        <w:autoSpaceDN w:val="0"/>
        <w:adjustRightInd w:val="0"/>
        <w:rPr>
          <w:sz w:val="18"/>
          <w:szCs w:val="18"/>
        </w:rPr>
      </w:pPr>
    </w:p>
    <w:p w:rsidR="001E659A" w:rsidRPr="00906522" w:rsidRDefault="001E659A" w:rsidP="001E659A">
      <w:pPr>
        <w:rPr>
          <w:rFonts w:cs="Tahoma"/>
          <w:b/>
          <w:bCs/>
          <w:color w:val="000000"/>
          <w:sz w:val="18"/>
          <w:szCs w:val="18"/>
        </w:rPr>
      </w:pPr>
      <w:r w:rsidRPr="00906522">
        <w:rPr>
          <w:rFonts w:cs="Tahoma"/>
          <w:b/>
          <w:bCs/>
          <w:color w:val="000000"/>
          <w:sz w:val="18"/>
          <w:szCs w:val="18"/>
        </w:rPr>
        <w:t>Leitfaden zur Diagnostik von Transfusionsreaktionen (optional anwendbar):</w:t>
      </w:r>
    </w:p>
    <w:p w:rsidR="00083B0A" w:rsidRDefault="00083B0A" w:rsidP="00083B0A">
      <w:pPr>
        <w:autoSpaceDE w:val="0"/>
        <w:autoSpaceDN w:val="0"/>
        <w:adjustRightInd w:val="0"/>
        <w:rPr>
          <w:sz w:val="18"/>
          <w:szCs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0A0"/>
      </w:tblPr>
      <w:tblGrid>
        <w:gridCol w:w="2587"/>
        <w:gridCol w:w="2563"/>
        <w:gridCol w:w="4062"/>
      </w:tblGrid>
      <w:tr w:rsidR="00083B0A" w:rsidTr="007F1215">
        <w:trPr>
          <w:trHeight w:val="32"/>
        </w:trPr>
        <w:tc>
          <w:tcPr>
            <w:tcW w:w="1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</w:tcPr>
          <w:p w:rsidR="00083B0A" w:rsidRDefault="00083B0A" w:rsidP="007F1215">
            <w:pPr>
              <w:rPr>
                <w:rFonts w:cs="Tahoma"/>
                <w:color w:val="000000"/>
                <w:sz w:val="16"/>
                <w:szCs w:val="16"/>
              </w:rPr>
            </w:pPr>
            <w:r>
              <w:rPr>
                <w:rFonts w:cs="Tahoma"/>
                <w:color w:val="000000"/>
                <w:sz w:val="16"/>
                <w:szCs w:val="16"/>
              </w:rPr>
              <w:t>klinische Angaben/Symptome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</w:tcPr>
          <w:p w:rsidR="00083B0A" w:rsidRDefault="00083B0A" w:rsidP="007F1215">
            <w:pPr>
              <w:rPr>
                <w:rFonts w:cs="Tahoma"/>
                <w:color w:val="000000"/>
                <w:sz w:val="16"/>
                <w:szCs w:val="16"/>
              </w:rPr>
            </w:pPr>
            <w:r>
              <w:rPr>
                <w:rFonts w:cs="Tahoma"/>
                <w:color w:val="000000"/>
                <w:sz w:val="16"/>
                <w:szCs w:val="16"/>
              </w:rPr>
              <w:t>Verdachtsdiagnosen</w:t>
            </w:r>
          </w:p>
        </w:tc>
        <w:tc>
          <w:tcPr>
            <w:tcW w:w="2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</w:tcPr>
          <w:p w:rsidR="00083B0A" w:rsidRDefault="00083B0A" w:rsidP="007F1215">
            <w:pPr>
              <w:rPr>
                <w:rFonts w:cs="Tahoma"/>
                <w:color w:val="000000"/>
                <w:sz w:val="16"/>
                <w:szCs w:val="16"/>
              </w:rPr>
            </w:pPr>
            <w:r>
              <w:rPr>
                <w:rFonts w:cs="Tahoma"/>
                <w:color w:val="000000"/>
                <w:sz w:val="16"/>
                <w:szCs w:val="16"/>
              </w:rPr>
              <w:t>Diagnostische Untersuchungen</w:t>
            </w:r>
          </w:p>
        </w:tc>
      </w:tr>
      <w:tr w:rsidR="00083B0A" w:rsidTr="007F1215">
        <w:trPr>
          <w:trHeight w:val="32"/>
        </w:trPr>
        <w:tc>
          <w:tcPr>
            <w:tcW w:w="1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3B0A" w:rsidRDefault="00083B0A" w:rsidP="007F1215">
            <w:pPr>
              <w:rPr>
                <w:rFonts w:cs="Tahoma"/>
                <w:color w:val="000000"/>
                <w:sz w:val="16"/>
                <w:szCs w:val="16"/>
              </w:rPr>
            </w:pPr>
            <w:r>
              <w:rPr>
                <w:rFonts w:cs="Tahoma"/>
                <w:color w:val="000000"/>
                <w:sz w:val="16"/>
                <w:szCs w:val="16"/>
              </w:rPr>
              <w:t>Fieberanstieg &gt; 1°C, oder &gt; 38°C</w:t>
            </w:r>
          </w:p>
          <w:p w:rsidR="00083B0A" w:rsidRDefault="00083B0A" w:rsidP="007F1215">
            <w:pPr>
              <w:rPr>
                <w:rFonts w:cs="Tahoma"/>
                <w:color w:val="000000"/>
                <w:sz w:val="16"/>
                <w:szCs w:val="16"/>
              </w:rPr>
            </w:pPr>
            <w:r>
              <w:rPr>
                <w:rFonts w:cs="Tahoma"/>
                <w:color w:val="000000"/>
                <w:sz w:val="16"/>
                <w:szCs w:val="16"/>
              </w:rPr>
              <w:t>Schüttelfrost</w:t>
            </w:r>
          </w:p>
          <w:p w:rsidR="00083B0A" w:rsidRDefault="00083B0A" w:rsidP="007F1215">
            <w:pPr>
              <w:rPr>
                <w:rFonts w:cs="Tahoma"/>
                <w:color w:val="000000"/>
                <w:sz w:val="16"/>
                <w:szCs w:val="16"/>
              </w:rPr>
            </w:pPr>
            <w:r>
              <w:rPr>
                <w:rFonts w:cs="Tahoma"/>
                <w:color w:val="000000"/>
                <w:sz w:val="16"/>
                <w:szCs w:val="16"/>
              </w:rPr>
              <w:t>Tachykardie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3B0A" w:rsidRDefault="00083B0A" w:rsidP="007F1215">
            <w:pPr>
              <w:rPr>
                <w:rFonts w:cs="Tahoma"/>
                <w:color w:val="000000"/>
                <w:sz w:val="16"/>
                <w:szCs w:val="16"/>
              </w:rPr>
            </w:pPr>
            <w:r>
              <w:rPr>
                <w:rFonts w:cs="Tahoma"/>
                <w:color w:val="000000"/>
                <w:sz w:val="16"/>
                <w:szCs w:val="16"/>
              </w:rPr>
              <w:t>Bakterielle Kontamination</w:t>
            </w:r>
          </w:p>
          <w:p w:rsidR="00083B0A" w:rsidRDefault="00083B0A" w:rsidP="007F1215">
            <w:pPr>
              <w:rPr>
                <w:rFonts w:cs="Tahoma"/>
                <w:color w:val="000000"/>
                <w:sz w:val="16"/>
                <w:szCs w:val="16"/>
              </w:rPr>
            </w:pPr>
          </w:p>
          <w:p w:rsidR="00083B0A" w:rsidRDefault="00083B0A" w:rsidP="007F1215">
            <w:pPr>
              <w:rPr>
                <w:rFonts w:cs="Tahoma"/>
                <w:color w:val="000000"/>
                <w:sz w:val="16"/>
                <w:szCs w:val="16"/>
              </w:rPr>
            </w:pPr>
            <w:r>
              <w:rPr>
                <w:rFonts w:cs="Tahoma"/>
                <w:color w:val="000000"/>
                <w:sz w:val="16"/>
                <w:szCs w:val="16"/>
              </w:rPr>
              <w:t>Febrile nicht-hämolytische Transfusionsreaktion</w:t>
            </w:r>
          </w:p>
        </w:tc>
        <w:tc>
          <w:tcPr>
            <w:tcW w:w="2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3B0A" w:rsidRDefault="00083B0A" w:rsidP="007F1215">
            <w:pPr>
              <w:rPr>
                <w:rFonts w:cs="Tahoma"/>
                <w:color w:val="000000"/>
                <w:sz w:val="16"/>
                <w:szCs w:val="16"/>
              </w:rPr>
            </w:pPr>
            <w:r>
              <w:rPr>
                <w:rFonts w:cs="Tahoma"/>
                <w:color w:val="000000"/>
                <w:sz w:val="16"/>
                <w:szCs w:val="16"/>
              </w:rPr>
              <w:t>Bakteriologische Untersuchung von Patientenblut und Konserve bzw. Rückstellprobe</w:t>
            </w:r>
          </w:p>
          <w:p w:rsidR="00083B0A" w:rsidRDefault="00083B0A" w:rsidP="007F1215">
            <w:pPr>
              <w:rPr>
                <w:rFonts w:cs="Tahoma"/>
                <w:color w:val="000000"/>
                <w:sz w:val="16"/>
                <w:szCs w:val="16"/>
              </w:rPr>
            </w:pPr>
            <w:r>
              <w:rPr>
                <w:rFonts w:cs="Tahoma"/>
                <w:color w:val="000000"/>
                <w:sz w:val="16"/>
                <w:szCs w:val="16"/>
              </w:rPr>
              <w:t>Ausschluss anderer Ursachen</w:t>
            </w:r>
          </w:p>
        </w:tc>
      </w:tr>
      <w:tr w:rsidR="00083B0A" w:rsidTr="007F1215">
        <w:trPr>
          <w:trHeight w:val="32"/>
        </w:trPr>
        <w:tc>
          <w:tcPr>
            <w:tcW w:w="1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3B0A" w:rsidRDefault="00083B0A" w:rsidP="007F1215">
            <w:pPr>
              <w:rPr>
                <w:rFonts w:cs="Tahoma"/>
                <w:color w:val="000000"/>
                <w:sz w:val="16"/>
                <w:szCs w:val="16"/>
              </w:rPr>
            </w:pPr>
            <w:r>
              <w:rPr>
                <w:rFonts w:cs="Tahoma"/>
                <w:color w:val="000000"/>
                <w:sz w:val="16"/>
                <w:szCs w:val="16"/>
              </w:rPr>
              <w:t>Unwohlsein, Übelkeit</w:t>
            </w:r>
          </w:p>
          <w:p w:rsidR="00083B0A" w:rsidRDefault="00083B0A" w:rsidP="007F1215">
            <w:pPr>
              <w:rPr>
                <w:rFonts w:cs="Tahoma"/>
                <w:color w:val="000000"/>
                <w:sz w:val="16"/>
                <w:szCs w:val="16"/>
              </w:rPr>
            </w:pPr>
            <w:r>
              <w:rPr>
                <w:rFonts w:cs="Tahoma"/>
                <w:color w:val="000000"/>
                <w:sz w:val="16"/>
                <w:szCs w:val="16"/>
              </w:rPr>
              <w:t>Hautveränderungen</w:t>
            </w:r>
          </w:p>
          <w:p w:rsidR="00083B0A" w:rsidRDefault="00083B0A" w:rsidP="007F1215">
            <w:pPr>
              <w:rPr>
                <w:rFonts w:cs="Tahoma"/>
                <w:color w:val="000000"/>
                <w:sz w:val="16"/>
                <w:szCs w:val="16"/>
              </w:rPr>
            </w:pPr>
            <w:r>
              <w:rPr>
                <w:rFonts w:cs="Tahoma"/>
                <w:color w:val="000000"/>
                <w:sz w:val="16"/>
                <w:szCs w:val="16"/>
              </w:rPr>
              <w:t>Hypotonie</w:t>
            </w:r>
          </w:p>
          <w:p w:rsidR="00083B0A" w:rsidRDefault="00083B0A" w:rsidP="007F1215">
            <w:pPr>
              <w:rPr>
                <w:rFonts w:cs="Tahoma"/>
                <w:color w:val="000000"/>
                <w:sz w:val="16"/>
                <w:szCs w:val="16"/>
              </w:rPr>
            </w:pPr>
            <w:r>
              <w:rPr>
                <w:rFonts w:cs="Tahoma"/>
                <w:color w:val="000000"/>
                <w:sz w:val="16"/>
                <w:szCs w:val="16"/>
              </w:rPr>
              <w:t>Dyspnoe, Bronchospasmus</w:t>
            </w:r>
          </w:p>
          <w:p w:rsidR="00083B0A" w:rsidRDefault="00083B0A" w:rsidP="007F1215">
            <w:pPr>
              <w:rPr>
                <w:rFonts w:cs="Tahoma"/>
                <w:color w:val="000000"/>
                <w:sz w:val="16"/>
                <w:szCs w:val="16"/>
              </w:rPr>
            </w:pPr>
            <w:r>
              <w:rPr>
                <w:rFonts w:cs="Tahoma"/>
                <w:color w:val="000000"/>
                <w:sz w:val="16"/>
                <w:szCs w:val="16"/>
              </w:rPr>
              <w:t>Kollaps/Schock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3B0A" w:rsidRDefault="00083B0A" w:rsidP="007F1215">
            <w:pPr>
              <w:rPr>
                <w:rFonts w:cs="Tahoma"/>
                <w:color w:val="000000"/>
                <w:sz w:val="16"/>
                <w:szCs w:val="16"/>
              </w:rPr>
            </w:pPr>
            <w:r>
              <w:rPr>
                <w:rFonts w:cs="Tahoma"/>
                <w:color w:val="000000"/>
                <w:sz w:val="16"/>
                <w:szCs w:val="16"/>
              </w:rPr>
              <w:t>Allergische/</w:t>
            </w:r>
          </w:p>
          <w:p w:rsidR="00083B0A" w:rsidRDefault="00083B0A" w:rsidP="007F1215">
            <w:pPr>
              <w:rPr>
                <w:rFonts w:cs="Tahoma"/>
                <w:color w:val="000000"/>
                <w:sz w:val="16"/>
                <w:szCs w:val="16"/>
              </w:rPr>
            </w:pPr>
            <w:r>
              <w:rPr>
                <w:rFonts w:cs="Tahoma"/>
                <w:color w:val="000000"/>
                <w:sz w:val="16"/>
                <w:szCs w:val="16"/>
              </w:rPr>
              <w:t>anaphylaktoide/</w:t>
            </w:r>
          </w:p>
          <w:p w:rsidR="00083B0A" w:rsidRDefault="00083B0A" w:rsidP="007F1215">
            <w:pPr>
              <w:rPr>
                <w:rFonts w:cs="Tahoma"/>
                <w:color w:val="000000"/>
                <w:sz w:val="16"/>
                <w:szCs w:val="16"/>
              </w:rPr>
            </w:pPr>
            <w:r>
              <w:rPr>
                <w:rFonts w:cs="Tahoma"/>
                <w:color w:val="000000"/>
                <w:sz w:val="16"/>
                <w:szCs w:val="16"/>
              </w:rPr>
              <w:t>anaphylaktische Transfusionsreaktion</w:t>
            </w:r>
          </w:p>
        </w:tc>
        <w:tc>
          <w:tcPr>
            <w:tcW w:w="2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3B0A" w:rsidRDefault="00083B0A" w:rsidP="007F1215">
            <w:pPr>
              <w:rPr>
                <w:rFonts w:cs="Tahoma"/>
                <w:color w:val="000000"/>
                <w:sz w:val="16"/>
                <w:szCs w:val="16"/>
              </w:rPr>
            </w:pPr>
            <w:r>
              <w:rPr>
                <w:rFonts w:cs="Tahoma"/>
                <w:color w:val="000000"/>
                <w:sz w:val="16"/>
                <w:szCs w:val="16"/>
              </w:rPr>
              <w:t xml:space="preserve">Patientenblut auf IgA </w:t>
            </w:r>
          </w:p>
        </w:tc>
      </w:tr>
      <w:tr w:rsidR="00083B0A" w:rsidTr="007F1215">
        <w:trPr>
          <w:trHeight w:val="32"/>
        </w:trPr>
        <w:tc>
          <w:tcPr>
            <w:tcW w:w="1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3B0A" w:rsidRDefault="00083B0A" w:rsidP="007F1215">
            <w:pPr>
              <w:rPr>
                <w:rFonts w:cs="Tahoma"/>
                <w:color w:val="000000"/>
                <w:sz w:val="16"/>
                <w:szCs w:val="16"/>
              </w:rPr>
            </w:pPr>
            <w:r>
              <w:rPr>
                <w:rFonts w:cs="Tahoma"/>
                <w:color w:val="000000"/>
                <w:sz w:val="16"/>
                <w:szCs w:val="16"/>
              </w:rPr>
              <w:t>Schüttelfrost</w:t>
            </w:r>
          </w:p>
          <w:p w:rsidR="00083B0A" w:rsidRDefault="00083B0A" w:rsidP="007F1215">
            <w:pPr>
              <w:rPr>
                <w:rFonts w:cs="Tahoma"/>
                <w:color w:val="000000"/>
                <w:sz w:val="16"/>
                <w:szCs w:val="16"/>
              </w:rPr>
            </w:pPr>
            <w:r>
              <w:rPr>
                <w:rFonts w:cs="Tahoma"/>
                <w:color w:val="000000"/>
                <w:sz w:val="16"/>
                <w:szCs w:val="16"/>
              </w:rPr>
              <w:t>Dyspnoe</w:t>
            </w:r>
          </w:p>
          <w:p w:rsidR="00083B0A" w:rsidRDefault="00083B0A" w:rsidP="007F1215">
            <w:pPr>
              <w:rPr>
                <w:rFonts w:cs="Tahoma"/>
                <w:color w:val="000000"/>
                <w:sz w:val="16"/>
                <w:szCs w:val="16"/>
              </w:rPr>
            </w:pPr>
            <w:r>
              <w:rPr>
                <w:rFonts w:cs="Tahoma"/>
                <w:color w:val="000000"/>
                <w:sz w:val="16"/>
                <w:szCs w:val="16"/>
              </w:rPr>
              <w:t>Hypotonie</w:t>
            </w:r>
          </w:p>
          <w:p w:rsidR="00083B0A" w:rsidRDefault="00083B0A" w:rsidP="007F1215">
            <w:pPr>
              <w:rPr>
                <w:rFonts w:cs="Tahoma"/>
                <w:color w:val="000000"/>
                <w:sz w:val="16"/>
                <w:szCs w:val="16"/>
              </w:rPr>
            </w:pPr>
            <w:r>
              <w:rPr>
                <w:rFonts w:cs="Tahoma"/>
                <w:color w:val="000000"/>
                <w:sz w:val="16"/>
                <w:szCs w:val="16"/>
              </w:rPr>
              <w:t>Nierenschmerzen</w:t>
            </w:r>
          </w:p>
          <w:p w:rsidR="00083B0A" w:rsidRDefault="00083B0A" w:rsidP="007F1215">
            <w:pPr>
              <w:rPr>
                <w:rFonts w:cs="Tahoma"/>
                <w:color w:val="000000"/>
                <w:sz w:val="16"/>
                <w:szCs w:val="16"/>
              </w:rPr>
            </w:pPr>
            <w:r>
              <w:rPr>
                <w:rFonts w:cs="Tahoma"/>
                <w:color w:val="000000"/>
                <w:sz w:val="16"/>
                <w:szCs w:val="16"/>
              </w:rPr>
              <w:t>Makrohämaturie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3B0A" w:rsidRDefault="00083B0A" w:rsidP="007F1215">
            <w:pPr>
              <w:rPr>
                <w:rFonts w:cs="Tahoma"/>
                <w:color w:val="000000"/>
                <w:sz w:val="16"/>
                <w:szCs w:val="16"/>
              </w:rPr>
            </w:pPr>
            <w:r>
              <w:rPr>
                <w:rFonts w:cs="Tahoma"/>
                <w:color w:val="000000"/>
                <w:sz w:val="16"/>
                <w:szCs w:val="16"/>
              </w:rPr>
              <w:t>Immunologische Hämolyse</w:t>
            </w:r>
          </w:p>
          <w:p w:rsidR="00083B0A" w:rsidRDefault="00083B0A" w:rsidP="007F1215">
            <w:pPr>
              <w:rPr>
                <w:rFonts w:cs="Tahoma"/>
                <w:color w:val="000000"/>
                <w:sz w:val="16"/>
                <w:szCs w:val="16"/>
              </w:rPr>
            </w:pPr>
          </w:p>
          <w:p w:rsidR="00083B0A" w:rsidRDefault="00083B0A" w:rsidP="007F1215">
            <w:pPr>
              <w:rPr>
                <w:rFonts w:cs="Tahoma"/>
                <w:color w:val="000000"/>
                <w:sz w:val="16"/>
                <w:szCs w:val="16"/>
              </w:rPr>
            </w:pPr>
            <w:r>
              <w:rPr>
                <w:rFonts w:cs="Tahoma"/>
                <w:color w:val="000000"/>
                <w:sz w:val="16"/>
                <w:szCs w:val="16"/>
              </w:rPr>
              <w:t>Nichtimmunologische Hämolyse</w:t>
            </w:r>
          </w:p>
          <w:p w:rsidR="00083B0A" w:rsidRDefault="00083B0A" w:rsidP="007F1215">
            <w:pPr>
              <w:rPr>
                <w:rFonts w:cs="Tahoma"/>
                <w:color w:val="000000"/>
                <w:sz w:val="16"/>
                <w:szCs w:val="16"/>
              </w:rPr>
            </w:pPr>
          </w:p>
          <w:p w:rsidR="00083B0A" w:rsidRDefault="00083B0A" w:rsidP="007F1215">
            <w:pPr>
              <w:rPr>
                <w:rFonts w:cs="Tahoma"/>
                <w:color w:val="000000"/>
                <w:sz w:val="16"/>
                <w:szCs w:val="16"/>
              </w:rPr>
            </w:pPr>
            <w:r>
              <w:rPr>
                <w:rFonts w:cs="Tahoma"/>
                <w:color w:val="000000"/>
                <w:sz w:val="16"/>
                <w:szCs w:val="16"/>
              </w:rPr>
              <w:t>Bakterielle Kontamination (hämolysierende Keime)</w:t>
            </w:r>
          </w:p>
        </w:tc>
        <w:tc>
          <w:tcPr>
            <w:tcW w:w="2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3B0A" w:rsidRDefault="00083B0A" w:rsidP="007F1215">
            <w:pPr>
              <w:rPr>
                <w:rFonts w:cs="Tahoma"/>
                <w:color w:val="000000"/>
                <w:sz w:val="16"/>
                <w:szCs w:val="16"/>
              </w:rPr>
            </w:pPr>
            <w:r>
              <w:rPr>
                <w:rFonts w:cs="Tahoma"/>
                <w:color w:val="000000"/>
                <w:sz w:val="16"/>
                <w:szCs w:val="16"/>
              </w:rPr>
              <w:t>Kreuzprobe</w:t>
            </w:r>
          </w:p>
          <w:p w:rsidR="00083B0A" w:rsidRDefault="00083B0A" w:rsidP="007F1215">
            <w:pPr>
              <w:rPr>
                <w:rFonts w:cs="Tahoma"/>
                <w:color w:val="000000"/>
                <w:sz w:val="16"/>
                <w:szCs w:val="16"/>
              </w:rPr>
            </w:pPr>
            <w:r>
              <w:rPr>
                <w:rFonts w:cs="Tahoma"/>
                <w:color w:val="000000"/>
                <w:sz w:val="16"/>
                <w:szCs w:val="16"/>
              </w:rPr>
              <w:t>Direkter/Indirekter Coombstest</w:t>
            </w:r>
          </w:p>
          <w:p w:rsidR="00083B0A" w:rsidRDefault="00083B0A" w:rsidP="007F1215">
            <w:pPr>
              <w:rPr>
                <w:rFonts w:cs="Tahoma"/>
                <w:color w:val="000000"/>
                <w:sz w:val="16"/>
                <w:szCs w:val="16"/>
              </w:rPr>
            </w:pPr>
            <w:r>
              <w:rPr>
                <w:rFonts w:cs="Tahoma"/>
                <w:color w:val="000000"/>
                <w:sz w:val="16"/>
                <w:szCs w:val="16"/>
              </w:rPr>
              <w:t>Patientenblut (Elektrolyte, Leber, Nierenwerte, Hb,…)</w:t>
            </w:r>
          </w:p>
          <w:p w:rsidR="00083B0A" w:rsidRDefault="00083B0A" w:rsidP="007F1215">
            <w:pPr>
              <w:rPr>
                <w:rFonts w:cs="Tahoma"/>
                <w:color w:val="000000"/>
                <w:sz w:val="16"/>
                <w:szCs w:val="16"/>
              </w:rPr>
            </w:pPr>
            <w:r>
              <w:rPr>
                <w:rFonts w:cs="Tahoma"/>
                <w:color w:val="000000"/>
                <w:sz w:val="16"/>
                <w:szCs w:val="16"/>
              </w:rPr>
              <w:t>Überprüfung der Konserve auf Hämolyse</w:t>
            </w:r>
          </w:p>
          <w:p w:rsidR="00083B0A" w:rsidRDefault="00083B0A" w:rsidP="007F1215">
            <w:pPr>
              <w:rPr>
                <w:rFonts w:cs="Tahoma"/>
                <w:color w:val="000000"/>
                <w:sz w:val="16"/>
                <w:szCs w:val="16"/>
              </w:rPr>
            </w:pPr>
            <w:r>
              <w:rPr>
                <w:rFonts w:cs="Tahoma"/>
                <w:color w:val="000000"/>
                <w:sz w:val="16"/>
                <w:szCs w:val="16"/>
              </w:rPr>
              <w:t>Bakterielle Untersuchung von Patientenblut und Konserve</w:t>
            </w:r>
          </w:p>
        </w:tc>
      </w:tr>
      <w:tr w:rsidR="00083B0A" w:rsidTr="007F1215">
        <w:trPr>
          <w:trHeight w:val="32"/>
        </w:trPr>
        <w:tc>
          <w:tcPr>
            <w:tcW w:w="1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3B0A" w:rsidRDefault="00083B0A" w:rsidP="007F1215">
            <w:pPr>
              <w:rPr>
                <w:rFonts w:cs="Tahoma"/>
                <w:color w:val="000000"/>
                <w:sz w:val="16"/>
                <w:szCs w:val="16"/>
              </w:rPr>
            </w:pPr>
            <w:r>
              <w:rPr>
                <w:rFonts w:cs="Tahoma"/>
                <w:color w:val="000000"/>
                <w:sz w:val="16"/>
                <w:szCs w:val="16"/>
              </w:rPr>
              <w:t>Dyspnoe</w:t>
            </w:r>
          </w:p>
          <w:p w:rsidR="00083B0A" w:rsidRDefault="00083B0A" w:rsidP="007F1215">
            <w:pPr>
              <w:rPr>
                <w:rFonts w:cs="Tahoma"/>
                <w:color w:val="000000"/>
                <w:sz w:val="16"/>
                <w:szCs w:val="16"/>
              </w:rPr>
            </w:pPr>
            <w:r>
              <w:rPr>
                <w:rFonts w:cs="Tahoma"/>
                <w:color w:val="000000"/>
                <w:sz w:val="16"/>
                <w:szCs w:val="16"/>
              </w:rPr>
              <w:t>Lungenödem/pulmonale Infiltrate</w:t>
            </w:r>
          </w:p>
          <w:p w:rsidR="00083B0A" w:rsidRDefault="00083B0A" w:rsidP="007F1215">
            <w:pPr>
              <w:rPr>
                <w:rFonts w:cs="Tahoma"/>
                <w:color w:val="000000"/>
                <w:sz w:val="16"/>
                <w:szCs w:val="16"/>
              </w:rPr>
            </w:pPr>
            <w:r>
              <w:rPr>
                <w:rFonts w:cs="Tahoma"/>
                <w:color w:val="000000"/>
                <w:sz w:val="16"/>
                <w:szCs w:val="16"/>
              </w:rPr>
              <w:t>O2-Sättigung &lt;90%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3B0A" w:rsidRPr="008B2FA2" w:rsidRDefault="00083B0A" w:rsidP="007F1215">
            <w:pPr>
              <w:rPr>
                <w:rFonts w:cs="Tahoma"/>
                <w:color w:val="000000"/>
                <w:sz w:val="16"/>
                <w:szCs w:val="16"/>
                <w:lang w:val="en-GB"/>
              </w:rPr>
            </w:pPr>
            <w:r w:rsidRPr="008B2FA2">
              <w:rPr>
                <w:rFonts w:cs="Tahoma"/>
                <w:color w:val="000000"/>
                <w:sz w:val="16"/>
                <w:szCs w:val="16"/>
                <w:lang w:val="en-GB"/>
              </w:rPr>
              <w:t>TACO</w:t>
            </w:r>
            <w:r w:rsidR="008B2FA2" w:rsidRPr="008B2FA2">
              <w:rPr>
                <w:rFonts w:cs="Tahoma"/>
                <w:color w:val="000000"/>
                <w:sz w:val="16"/>
                <w:szCs w:val="16"/>
                <w:lang w:val="en-GB"/>
              </w:rPr>
              <w:t xml:space="preserve"> (transfusion associated circulatory overload</w:t>
            </w:r>
            <w:r w:rsidR="008B2FA2">
              <w:rPr>
                <w:rFonts w:cs="Tahoma"/>
                <w:color w:val="000000"/>
                <w:sz w:val="16"/>
                <w:szCs w:val="16"/>
                <w:lang w:val="en-GB"/>
              </w:rPr>
              <w:t>)</w:t>
            </w:r>
          </w:p>
          <w:p w:rsidR="00083B0A" w:rsidRPr="008B2FA2" w:rsidRDefault="00083B0A" w:rsidP="007F1215">
            <w:pPr>
              <w:rPr>
                <w:rFonts w:cs="Tahoma"/>
                <w:color w:val="000000"/>
                <w:sz w:val="16"/>
                <w:szCs w:val="16"/>
                <w:lang w:val="en-GB"/>
              </w:rPr>
            </w:pPr>
            <w:r w:rsidRPr="008B2FA2">
              <w:rPr>
                <w:rFonts w:cs="Tahoma"/>
                <w:color w:val="000000"/>
                <w:sz w:val="16"/>
                <w:szCs w:val="16"/>
                <w:lang w:val="en-GB"/>
              </w:rPr>
              <w:t>TAD</w:t>
            </w:r>
            <w:r w:rsidR="008B2FA2">
              <w:rPr>
                <w:rFonts w:cs="Tahoma"/>
                <w:color w:val="000000"/>
                <w:sz w:val="16"/>
                <w:szCs w:val="16"/>
                <w:lang w:val="en-GB"/>
              </w:rPr>
              <w:t xml:space="preserve"> (</w:t>
            </w:r>
            <w:r w:rsidR="008B2FA2" w:rsidRPr="008B2FA2">
              <w:rPr>
                <w:rFonts w:cs="Tahoma"/>
                <w:color w:val="000000"/>
                <w:sz w:val="16"/>
                <w:szCs w:val="16"/>
                <w:lang w:val="en-GB"/>
              </w:rPr>
              <w:t>transfusion associated dyspnea)</w:t>
            </w:r>
          </w:p>
          <w:p w:rsidR="00083B0A" w:rsidRPr="008B2FA2" w:rsidRDefault="00083B0A" w:rsidP="007F1215">
            <w:pPr>
              <w:rPr>
                <w:rFonts w:cs="Tahoma"/>
                <w:color w:val="000000"/>
                <w:sz w:val="16"/>
                <w:szCs w:val="16"/>
                <w:lang w:val="en-GB"/>
              </w:rPr>
            </w:pPr>
            <w:r w:rsidRPr="008B2FA2">
              <w:rPr>
                <w:rFonts w:cs="Tahoma"/>
                <w:color w:val="000000"/>
                <w:sz w:val="16"/>
                <w:szCs w:val="16"/>
                <w:lang w:val="en-GB"/>
              </w:rPr>
              <w:t>TRALI</w:t>
            </w:r>
            <w:r w:rsidR="008B2FA2">
              <w:rPr>
                <w:rFonts w:cs="Tahoma"/>
                <w:color w:val="000000"/>
                <w:sz w:val="16"/>
                <w:szCs w:val="16"/>
                <w:lang w:val="en-GB"/>
              </w:rPr>
              <w:t xml:space="preserve"> (</w:t>
            </w:r>
            <w:r w:rsidR="008B2FA2" w:rsidRPr="008B2FA2">
              <w:rPr>
                <w:rFonts w:cs="Tahoma"/>
                <w:color w:val="000000"/>
                <w:sz w:val="16"/>
                <w:szCs w:val="16"/>
                <w:lang w:val="en-GB"/>
              </w:rPr>
              <w:t>transfusion related acute lung injury)</w:t>
            </w:r>
          </w:p>
        </w:tc>
        <w:tc>
          <w:tcPr>
            <w:tcW w:w="2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3B0A" w:rsidRDefault="00083B0A" w:rsidP="007F1215">
            <w:pPr>
              <w:rPr>
                <w:rFonts w:cs="Tahoma"/>
                <w:color w:val="000000"/>
                <w:sz w:val="16"/>
                <w:szCs w:val="16"/>
              </w:rPr>
            </w:pPr>
            <w:r>
              <w:rPr>
                <w:rFonts w:cs="Tahoma"/>
                <w:color w:val="000000"/>
                <w:sz w:val="16"/>
                <w:szCs w:val="16"/>
              </w:rPr>
              <w:t>Anamnese und Klinik (TRALI 2-6 Stunden nach der Transfusion)</w:t>
            </w:r>
          </w:p>
          <w:p w:rsidR="00083B0A" w:rsidRDefault="00083B0A" w:rsidP="007F1215">
            <w:pPr>
              <w:rPr>
                <w:rFonts w:cs="Tahoma"/>
                <w:color w:val="000000"/>
                <w:sz w:val="16"/>
                <w:szCs w:val="16"/>
              </w:rPr>
            </w:pPr>
            <w:r>
              <w:rPr>
                <w:rFonts w:cs="Tahoma"/>
                <w:color w:val="000000"/>
                <w:sz w:val="16"/>
                <w:szCs w:val="16"/>
              </w:rPr>
              <w:t>Blutbild (Leukozytenabfall bei TRALI), Blutgase</w:t>
            </w:r>
          </w:p>
          <w:p w:rsidR="00083B0A" w:rsidRDefault="00083B0A" w:rsidP="007F1215">
            <w:pPr>
              <w:rPr>
                <w:rFonts w:cs="Tahoma"/>
                <w:color w:val="000000"/>
                <w:sz w:val="16"/>
                <w:szCs w:val="16"/>
              </w:rPr>
            </w:pPr>
            <w:r>
              <w:rPr>
                <w:rFonts w:cs="Tahoma"/>
                <w:color w:val="000000"/>
                <w:sz w:val="16"/>
                <w:szCs w:val="16"/>
              </w:rPr>
              <w:t>Lungenröntgen</w:t>
            </w:r>
          </w:p>
          <w:p w:rsidR="00083B0A" w:rsidRDefault="00083B0A" w:rsidP="007F1215">
            <w:pPr>
              <w:rPr>
                <w:rFonts w:cs="Tahoma"/>
                <w:color w:val="000000"/>
                <w:sz w:val="16"/>
                <w:szCs w:val="16"/>
              </w:rPr>
            </w:pPr>
            <w:r>
              <w:rPr>
                <w:rFonts w:cs="Tahoma"/>
                <w:color w:val="000000"/>
                <w:sz w:val="16"/>
                <w:szCs w:val="16"/>
              </w:rPr>
              <w:t xml:space="preserve">HLA- und HNA-Antikörper im Spender und HLA Typisierung des Empfängerblutes </w:t>
            </w:r>
          </w:p>
        </w:tc>
      </w:tr>
    </w:tbl>
    <w:p w:rsidR="00083B0A" w:rsidRDefault="00083B0A" w:rsidP="00083B0A">
      <w:pPr>
        <w:autoSpaceDE w:val="0"/>
        <w:autoSpaceDN w:val="0"/>
        <w:adjustRightInd w:val="0"/>
        <w:rPr>
          <w:sz w:val="18"/>
          <w:szCs w:val="18"/>
        </w:rPr>
      </w:pPr>
    </w:p>
    <w:p w:rsidR="00083B0A" w:rsidRDefault="00083B0A" w:rsidP="00083B0A">
      <w:pPr>
        <w:autoSpaceDE w:val="0"/>
        <w:autoSpaceDN w:val="0"/>
        <w:adjustRightInd w:val="0"/>
        <w:rPr>
          <w:sz w:val="18"/>
          <w:szCs w:val="18"/>
        </w:rPr>
      </w:pPr>
    </w:p>
    <w:p w:rsidR="00083B0A" w:rsidRDefault="00083B0A" w:rsidP="00083B0A">
      <w:pPr>
        <w:autoSpaceDE w:val="0"/>
        <w:autoSpaceDN w:val="0"/>
        <w:adjustRightInd w:val="0"/>
        <w:rPr>
          <w:sz w:val="18"/>
          <w:szCs w:val="18"/>
        </w:rPr>
      </w:pPr>
    </w:p>
    <w:p w:rsidR="00083B0A" w:rsidRDefault="00083B0A" w:rsidP="00083B0A">
      <w:pPr>
        <w:autoSpaceDE w:val="0"/>
        <w:autoSpaceDN w:val="0"/>
        <w:adjustRightInd w:val="0"/>
        <w:rPr>
          <w:sz w:val="18"/>
          <w:szCs w:val="18"/>
        </w:rPr>
      </w:pPr>
    </w:p>
    <w:p w:rsidR="00C92EB1" w:rsidRPr="00287EBD" w:rsidRDefault="00083B0A" w:rsidP="00C92EB1">
      <w:pPr>
        <w:autoSpaceDE w:val="0"/>
        <w:autoSpaceDN w:val="0"/>
        <w:adjustRightInd w:val="0"/>
        <w:rPr>
          <w:b/>
          <w:sz w:val="24"/>
        </w:rPr>
      </w:pPr>
      <w:r w:rsidRPr="00287EBD">
        <w:rPr>
          <w:b/>
          <w:sz w:val="24"/>
        </w:rPr>
        <w:t>Unbedingt Angaben zur Reaktion und zum transfundierten Blutprodukt auf Seite 3 tätigen!</w:t>
      </w:r>
    </w:p>
    <w:p w:rsidR="00D744D7" w:rsidRDefault="00C92EB1" w:rsidP="00C92EB1">
      <w:pPr>
        <w:autoSpaceDE w:val="0"/>
        <w:autoSpaceDN w:val="0"/>
        <w:adjustRightInd w:val="0"/>
        <w:rPr>
          <w:sz w:val="8"/>
          <w:szCs w:val="8"/>
        </w:rPr>
      </w:pPr>
      <w:r>
        <w:rPr>
          <w:sz w:val="28"/>
          <w:szCs w:val="28"/>
        </w:rPr>
        <w:br w:type="page"/>
      </w:r>
      <w:r w:rsidR="003F0AD4">
        <w:rPr>
          <w:b/>
          <w:noProof/>
          <w:sz w:val="8"/>
          <w:szCs w:val="8"/>
          <w:lang w:val="de-AT" w:eastAsia="de-AT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24765</wp:posOffset>
            </wp:positionV>
            <wp:extent cx="230505" cy="152400"/>
            <wp:effectExtent l="0" t="0" r="0" b="0"/>
            <wp:wrapNone/>
            <wp:docPr id="11" name="Bild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4043C" w:rsidRDefault="00CB445D" w:rsidP="00D744D7">
      <w:pPr>
        <w:rPr>
          <w:sz w:val="8"/>
          <w:szCs w:val="8"/>
        </w:rPr>
      </w:pPr>
      <w:r w:rsidRPr="00E73262">
        <w:rPr>
          <w:sz w:val="8"/>
          <w:szCs w:val="8"/>
        </w:rPr>
        <w:lastRenderedPageBreak/>
        <w:t xml:space="preserve">_ _ _ _ _ _ _ _ _ _ _ _ _ _ _ _ _ _ _ _ _ _ _ _ _ _ _ _ _ _ _ _ _ _ _ _ _ _ _ _ _ _ _ _ _ _ _ _ _ _ _ _ _ _ _ _ _ _ _ _ _ _ _ _ _ _ _ _ _ _ _ _ _ _ _ _ _ _ _ _ _ _ _ _ _ _ _ _ </w:t>
      </w:r>
      <w:r w:rsidR="00EB1837" w:rsidRPr="00E73262">
        <w:rPr>
          <w:sz w:val="8"/>
          <w:szCs w:val="8"/>
        </w:rPr>
        <w:t>_ _ _ _ _ _ _ _ _ _ _ _ _ _ _ _ _ _ _ _ _ _ _ _ _ _ _ _ __ _ _ _ _ _ _ _ _ _ _ _ _</w:t>
      </w:r>
      <w:r w:rsidR="00EB1837">
        <w:rPr>
          <w:sz w:val="8"/>
          <w:szCs w:val="8"/>
        </w:rPr>
        <w:t xml:space="preserve"> _ _ </w:t>
      </w:r>
    </w:p>
    <w:p w:rsidR="00DE6903" w:rsidRPr="00D744D7" w:rsidRDefault="00DE6903" w:rsidP="00D744D7">
      <w:pPr>
        <w:rPr>
          <w:sz w:val="8"/>
          <w:szCs w:val="8"/>
        </w:rPr>
      </w:pPr>
    </w:p>
    <w:tbl>
      <w:tblPr>
        <w:tblW w:w="50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820"/>
        <w:gridCol w:w="1753"/>
        <w:gridCol w:w="1254"/>
        <w:gridCol w:w="4368"/>
      </w:tblGrid>
      <w:tr w:rsidR="00724BD1" w:rsidRPr="009871A4" w:rsidTr="00B25179">
        <w:trPr>
          <w:cantSplit/>
          <w:trHeight w:val="240"/>
        </w:trPr>
        <w:tc>
          <w:tcPr>
            <w:tcW w:w="5000" w:type="pct"/>
            <w:gridSpan w:val="4"/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24BD1" w:rsidRPr="009871A4" w:rsidRDefault="00724BD1" w:rsidP="007F1215">
            <w:pPr>
              <w:spacing w:before="20" w:after="20"/>
              <w:ind w:left="113"/>
              <w:rPr>
                <w:rFonts w:eastAsia="Arial Unicode MS" w:cs="Arial"/>
                <w:sz w:val="18"/>
                <w:lang w:val="de-AT"/>
              </w:rPr>
            </w:pPr>
            <w:r>
              <w:rPr>
                <w:rFonts w:cs="Arial"/>
                <w:b/>
                <w:bCs/>
                <w:sz w:val="18"/>
                <w:lang w:val="de-AT"/>
              </w:rPr>
              <w:t>Betroffene/r Patient/in</w:t>
            </w:r>
            <w:r w:rsidRPr="009871A4">
              <w:rPr>
                <w:rFonts w:cs="Arial"/>
                <w:b/>
                <w:bCs/>
                <w:sz w:val="18"/>
                <w:lang w:val="de-AT"/>
              </w:rPr>
              <w:t>:</w:t>
            </w:r>
          </w:p>
        </w:tc>
      </w:tr>
      <w:tr w:rsidR="00724BD1" w:rsidRPr="00906522" w:rsidTr="00B25179">
        <w:trPr>
          <w:cantSplit/>
          <w:trHeight w:val="340"/>
        </w:trPr>
        <w:tc>
          <w:tcPr>
            <w:tcW w:w="99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24BD1" w:rsidRPr="00906522" w:rsidRDefault="00724BD1" w:rsidP="007F1215">
            <w:pPr>
              <w:spacing w:before="40" w:after="100"/>
              <w:ind w:left="113"/>
              <w:rPr>
                <w:sz w:val="18"/>
                <w:szCs w:val="18"/>
              </w:rPr>
            </w:pPr>
            <w:r w:rsidRPr="00906522">
              <w:rPr>
                <w:sz w:val="18"/>
                <w:szCs w:val="18"/>
              </w:rPr>
              <w:t xml:space="preserve">Initialen: </w:t>
            </w:r>
            <w:r w:rsidR="002C7A2E" w:rsidRPr="00906522">
              <w:rPr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906522">
              <w:rPr>
                <w:sz w:val="18"/>
                <w:szCs w:val="18"/>
              </w:rPr>
              <w:instrText xml:space="preserve"> FORMTEXT </w:instrText>
            </w:r>
            <w:r w:rsidR="002C7A2E" w:rsidRPr="00906522">
              <w:rPr>
                <w:sz w:val="18"/>
                <w:szCs w:val="18"/>
              </w:rPr>
            </w:r>
            <w:r w:rsidR="002C7A2E" w:rsidRPr="00906522">
              <w:rPr>
                <w:sz w:val="18"/>
                <w:szCs w:val="18"/>
              </w:rPr>
              <w:fldChar w:fldCharType="separate"/>
            </w:r>
            <w:r w:rsidRPr="00906522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06522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="002C7A2E" w:rsidRPr="00906522">
              <w:rPr>
                <w:sz w:val="18"/>
                <w:szCs w:val="18"/>
              </w:rPr>
              <w:fldChar w:fldCharType="end"/>
            </w:r>
          </w:p>
          <w:p w:rsidR="00724BD1" w:rsidRPr="00906522" w:rsidRDefault="00724BD1" w:rsidP="007F1215">
            <w:pPr>
              <w:spacing w:before="40" w:after="100"/>
              <w:ind w:left="113"/>
              <w:rPr>
                <w:sz w:val="18"/>
                <w:szCs w:val="18"/>
              </w:rPr>
            </w:pPr>
            <w:r w:rsidRPr="00906522">
              <w:rPr>
                <w:sz w:val="18"/>
                <w:szCs w:val="18"/>
              </w:rPr>
              <w:t>(Vor-, Nachname)</w:t>
            </w:r>
          </w:p>
        </w:tc>
        <w:tc>
          <w:tcPr>
            <w:tcW w:w="95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24BD1" w:rsidRPr="00906522" w:rsidRDefault="00724BD1" w:rsidP="007F1215">
            <w:pPr>
              <w:spacing w:before="40" w:after="100"/>
              <w:ind w:left="113"/>
              <w:rPr>
                <w:sz w:val="18"/>
                <w:szCs w:val="18"/>
              </w:rPr>
            </w:pPr>
            <w:r w:rsidRPr="00906522">
              <w:rPr>
                <w:sz w:val="18"/>
                <w:szCs w:val="18"/>
              </w:rPr>
              <w:t xml:space="preserve">Geb.-Jahr: </w:t>
            </w:r>
            <w:r w:rsidR="002C7A2E" w:rsidRPr="00906522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06522">
              <w:rPr>
                <w:sz w:val="18"/>
                <w:szCs w:val="18"/>
              </w:rPr>
              <w:instrText xml:space="preserve"> FORMTEXT </w:instrText>
            </w:r>
            <w:r w:rsidR="002C7A2E" w:rsidRPr="00906522">
              <w:rPr>
                <w:sz w:val="18"/>
                <w:szCs w:val="18"/>
              </w:rPr>
            </w:r>
            <w:r w:rsidR="002C7A2E" w:rsidRPr="00906522">
              <w:rPr>
                <w:sz w:val="18"/>
                <w:szCs w:val="18"/>
              </w:rPr>
              <w:fldChar w:fldCharType="separate"/>
            </w:r>
            <w:r w:rsidRPr="00906522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06522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06522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06522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="002C7A2E" w:rsidRPr="00906522">
              <w:rPr>
                <w:sz w:val="18"/>
                <w:szCs w:val="18"/>
              </w:rPr>
              <w:fldChar w:fldCharType="end"/>
            </w:r>
            <w:r w:rsidRPr="00906522">
              <w:rPr>
                <w:sz w:val="18"/>
                <w:szCs w:val="18"/>
              </w:rPr>
              <w:t xml:space="preserve"> </w:t>
            </w:r>
          </w:p>
          <w:p w:rsidR="00724BD1" w:rsidRPr="00906522" w:rsidRDefault="00724BD1" w:rsidP="007F1215">
            <w:pPr>
              <w:spacing w:before="40" w:after="100"/>
              <w:ind w:left="113"/>
              <w:rPr>
                <w:sz w:val="18"/>
                <w:szCs w:val="18"/>
              </w:rPr>
            </w:pPr>
          </w:p>
        </w:tc>
        <w:tc>
          <w:tcPr>
            <w:tcW w:w="682" w:type="pct"/>
            <w:vAlign w:val="bottom"/>
          </w:tcPr>
          <w:p w:rsidR="00724BD1" w:rsidRPr="00906522" w:rsidRDefault="00724BD1" w:rsidP="007F1215">
            <w:pPr>
              <w:spacing w:before="40" w:after="100"/>
              <w:ind w:left="113"/>
              <w:rPr>
                <w:sz w:val="18"/>
                <w:szCs w:val="18"/>
              </w:rPr>
            </w:pPr>
            <w:r w:rsidRPr="00906522">
              <w:rPr>
                <w:sz w:val="18"/>
                <w:szCs w:val="18"/>
              </w:rPr>
              <w:t>Geschlecht:</w:t>
            </w:r>
          </w:p>
          <w:p w:rsidR="00724BD1" w:rsidRPr="00906522" w:rsidRDefault="00724BD1" w:rsidP="007F1215">
            <w:pPr>
              <w:spacing w:before="40" w:after="100"/>
              <w:ind w:left="113"/>
              <w:rPr>
                <w:sz w:val="18"/>
                <w:szCs w:val="18"/>
              </w:rPr>
            </w:pPr>
            <w:r w:rsidRPr="00906522">
              <w:rPr>
                <w:sz w:val="18"/>
                <w:szCs w:val="18"/>
              </w:rPr>
              <w:t xml:space="preserve"> m </w:t>
            </w:r>
            <w:r w:rsidR="002C7A2E" w:rsidRPr="00906522">
              <w:rPr>
                <w:sz w:val="18"/>
                <w:szCs w:val="18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522">
              <w:rPr>
                <w:sz w:val="18"/>
                <w:szCs w:val="18"/>
              </w:rPr>
              <w:instrText xml:space="preserve"> FORMCHECKBOX </w:instrText>
            </w:r>
            <w:r w:rsidR="002C7A2E" w:rsidRPr="00906522">
              <w:rPr>
                <w:sz w:val="18"/>
                <w:szCs w:val="18"/>
              </w:rPr>
            </w:r>
            <w:r w:rsidR="002C7A2E" w:rsidRPr="00906522">
              <w:rPr>
                <w:sz w:val="18"/>
                <w:szCs w:val="18"/>
              </w:rPr>
              <w:fldChar w:fldCharType="end"/>
            </w:r>
            <w:r w:rsidRPr="00906522">
              <w:rPr>
                <w:sz w:val="18"/>
                <w:szCs w:val="18"/>
              </w:rPr>
              <w:t xml:space="preserve"> w </w:t>
            </w:r>
            <w:r w:rsidR="002C7A2E" w:rsidRPr="00906522">
              <w:rPr>
                <w:sz w:val="18"/>
                <w:szCs w:val="18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522">
              <w:rPr>
                <w:sz w:val="18"/>
                <w:szCs w:val="18"/>
              </w:rPr>
              <w:instrText xml:space="preserve"> FORMCHECKBOX </w:instrText>
            </w:r>
            <w:r w:rsidR="002C7A2E" w:rsidRPr="00906522">
              <w:rPr>
                <w:sz w:val="18"/>
                <w:szCs w:val="18"/>
              </w:rPr>
            </w:r>
            <w:r w:rsidR="002C7A2E" w:rsidRPr="00906522">
              <w:rPr>
                <w:sz w:val="18"/>
                <w:szCs w:val="18"/>
              </w:rPr>
              <w:fldChar w:fldCharType="end"/>
            </w:r>
          </w:p>
        </w:tc>
        <w:tc>
          <w:tcPr>
            <w:tcW w:w="237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24BD1" w:rsidRPr="00906522" w:rsidRDefault="00724BD1" w:rsidP="007F1215">
            <w:pPr>
              <w:spacing w:before="40" w:after="100"/>
              <w:ind w:left="113"/>
              <w:rPr>
                <w:sz w:val="18"/>
                <w:szCs w:val="18"/>
              </w:rPr>
            </w:pPr>
            <w:r w:rsidRPr="00906522">
              <w:rPr>
                <w:sz w:val="18"/>
                <w:szCs w:val="18"/>
              </w:rPr>
              <w:t xml:space="preserve">Blutgruppe: </w:t>
            </w:r>
            <w:r w:rsidR="002C7A2E" w:rsidRPr="0090652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906522">
              <w:rPr>
                <w:sz w:val="18"/>
                <w:szCs w:val="18"/>
              </w:rPr>
              <w:instrText xml:space="preserve"> FORMTEXT </w:instrText>
            </w:r>
            <w:r w:rsidR="002C7A2E" w:rsidRPr="00906522">
              <w:rPr>
                <w:sz w:val="18"/>
                <w:szCs w:val="18"/>
              </w:rPr>
            </w:r>
            <w:r w:rsidR="002C7A2E" w:rsidRPr="00906522">
              <w:rPr>
                <w:sz w:val="18"/>
                <w:szCs w:val="18"/>
              </w:rPr>
              <w:fldChar w:fldCharType="separate"/>
            </w:r>
            <w:r w:rsidRPr="00906522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06522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06522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06522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06522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="002C7A2E" w:rsidRPr="00906522">
              <w:rPr>
                <w:sz w:val="18"/>
                <w:szCs w:val="18"/>
              </w:rPr>
              <w:fldChar w:fldCharType="end"/>
            </w:r>
          </w:p>
          <w:p w:rsidR="00724BD1" w:rsidRPr="00906522" w:rsidRDefault="00724BD1" w:rsidP="007F1215">
            <w:pPr>
              <w:spacing w:before="40" w:after="100"/>
              <w:ind w:left="113"/>
              <w:rPr>
                <w:sz w:val="18"/>
                <w:szCs w:val="18"/>
              </w:rPr>
            </w:pPr>
          </w:p>
        </w:tc>
      </w:tr>
    </w:tbl>
    <w:p w:rsidR="00CB445D" w:rsidRPr="00B25179" w:rsidRDefault="00CB445D" w:rsidP="003861EC">
      <w:pPr>
        <w:rPr>
          <w:sz w:val="12"/>
          <w:szCs w:val="12"/>
        </w:rPr>
      </w:pPr>
    </w:p>
    <w:tbl>
      <w:tblPr>
        <w:tblW w:w="50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794"/>
        <w:gridCol w:w="2882"/>
        <w:gridCol w:w="1228"/>
        <w:gridCol w:w="1291"/>
      </w:tblGrid>
      <w:tr w:rsidR="00B25179" w:rsidRPr="009871A4" w:rsidTr="00D07913">
        <w:trPr>
          <w:trHeight w:val="238"/>
        </w:trPr>
        <w:tc>
          <w:tcPr>
            <w:tcW w:w="5000" w:type="pct"/>
            <w:gridSpan w:val="4"/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179" w:rsidRPr="009871A4" w:rsidRDefault="00B25179" w:rsidP="007F1215">
            <w:pPr>
              <w:spacing w:before="20" w:after="20"/>
              <w:ind w:left="113"/>
              <w:rPr>
                <w:rFonts w:cs="Arial"/>
                <w:b/>
                <w:bCs/>
                <w:sz w:val="18"/>
                <w:lang w:val="de-AT"/>
              </w:rPr>
            </w:pPr>
            <w:r>
              <w:rPr>
                <w:rFonts w:cs="Arial"/>
                <w:b/>
                <w:bCs/>
                <w:sz w:val="18"/>
                <w:lang w:val="de-AT"/>
              </w:rPr>
              <w:t>Transfundierte Blutprodukte:</w:t>
            </w:r>
          </w:p>
        </w:tc>
      </w:tr>
      <w:tr w:rsidR="00B25179" w:rsidRPr="009871A4" w:rsidTr="00D07913">
        <w:trPr>
          <w:trHeight w:val="574"/>
        </w:trPr>
        <w:tc>
          <w:tcPr>
            <w:tcW w:w="206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5179" w:rsidRPr="006950B9" w:rsidRDefault="00B25179" w:rsidP="00125135">
            <w:pPr>
              <w:pStyle w:val="xl45"/>
              <w:pBdr>
                <w:bottom w:val="none" w:sz="0" w:space="0" w:color="auto"/>
                <w:right w:val="none" w:sz="0" w:space="0" w:color="auto"/>
              </w:pBdr>
              <w:tabs>
                <w:tab w:val="left" w:pos="2950"/>
              </w:tabs>
              <w:overflowPunct w:val="0"/>
              <w:autoSpaceDE w:val="0"/>
              <w:autoSpaceDN w:val="0"/>
              <w:adjustRightInd w:val="0"/>
              <w:spacing w:before="10" w:beforeAutospacing="0" w:after="20" w:afterAutospacing="0"/>
              <w:textAlignment w:val="baseline"/>
              <w:rPr>
                <w:rFonts w:ascii="Tahoma" w:eastAsia="Times New Roman" w:hAnsi="Tahoma" w:cs="Times New Roman"/>
                <w:b/>
                <w:sz w:val="18"/>
                <w:szCs w:val="18"/>
              </w:rPr>
            </w:pPr>
            <w:r>
              <w:rPr>
                <w:rFonts w:ascii="Tahoma" w:eastAsia="Times New Roman" w:hAnsi="Tahoma" w:cs="Times New Roman"/>
                <w:b/>
                <w:sz w:val="18"/>
                <w:szCs w:val="18"/>
              </w:rPr>
              <w:t>Bezeichnung der Blutprodukte</w:t>
            </w:r>
          </w:p>
          <w:p w:rsidR="00B25179" w:rsidRPr="006950B9" w:rsidRDefault="00B25179" w:rsidP="00125135">
            <w:pPr>
              <w:pStyle w:val="xl45"/>
              <w:pBdr>
                <w:bottom w:val="none" w:sz="0" w:space="0" w:color="auto"/>
                <w:right w:val="none" w:sz="0" w:space="0" w:color="auto"/>
              </w:pBdr>
              <w:overflowPunct w:val="0"/>
              <w:autoSpaceDE w:val="0"/>
              <w:autoSpaceDN w:val="0"/>
              <w:adjustRightInd w:val="0"/>
              <w:spacing w:before="10" w:beforeAutospacing="0" w:after="20" w:afterAutospacing="0"/>
              <w:textAlignment w:val="baseline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567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179" w:rsidRPr="006950B9" w:rsidRDefault="00B25179" w:rsidP="00125135">
            <w:pPr>
              <w:spacing w:after="24"/>
              <w:jc w:val="center"/>
              <w:rPr>
                <w:rFonts w:eastAsia="Arial Unicode MS" w:cs="Arial"/>
                <w:b/>
                <w:sz w:val="18"/>
                <w:szCs w:val="18"/>
                <w:lang w:val="de-AT"/>
              </w:rPr>
            </w:pPr>
            <w:r w:rsidRPr="006950B9">
              <w:rPr>
                <w:b/>
                <w:sz w:val="18"/>
                <w:szCs w:val="18"/>
                <w:lang w:val="de-AT"/>
              </w:rPr>
              <w:t>Art des Blutproduktes</w:t>
            </w:r>
          </w:p>
        </w:tc>
        <w:tc>
          <w:tcPr>
            <w:tcW w:w="6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179" w:rsidRPr="006950B9" w:rsidRDefault="00B25179" w:rsidP="007F1215">
            <w:pPr>
              <w:spacing w:after="20" w:line="264" w:lineRule="auto"/>
              <w:jc w:val="center"/>
              <w:rPr>
                <w:rFonts w:eastAsia="Arial Unicode MS" w:cs="Arial"/>
                <w:b/>
                <w:sz w:val="18"/>
                <w:szCs w:val="18"/>
                <w:lang w:val="de-AT"/>
              </w:rPr>
            </w:pPr>
            <w:r w:rsidRPr="006950B9">
              <w:rPr>
                <w:b/>
                <w:sz w:val="18"/>
                <w:szCs w:val="18"/>
                <w:lang w:val="de-AT"/>
              </w:rPr>
              <w:t>Verabreichte</w:t>
            </w:r>
            <w:r w:rsidRPr="006950B9">
              <w:rPr>
                <w:rFonts w:ascii="Arial" w:hAnsi="Arial" w:cs="Arial"/>
                <w:b/>
                <w:sz w:val="18"/>
                <w:szCs w:val="18"/>
                <w:lang w:val="de-AT"/>
              </w:rPr>
              <w:t xml:space="preserve"> </w:t>
            </w:r>
            <w:r w:rsidRPr="006950B9">
              <w:rPr>
                <w:b/>
                <w:sz w:val="18"/>
                <w:szCs w:val="18"/>
                <w:lang w:val="de-AT"/>
              </w:rPr>
              <w:t>Menge</w:t>
            </w:r>
            <w:r w:rsidRPr="006950B9">
              <w:rPr>
                <w:b/>
                <w:sz w:val="18"/>
                <w:szCs w:val="18"/>
                <w:vertAlign w:val="superscript"/>
                <w:lang w:val="de-AT"/>
              </w:rPr>
              <w:t>1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B25179" w:rsidRPr="006950B9" w:rsidRDefault="00B25179" w:rsidP="007F1215">
            <w:pPr>
              <w:spacing w:before="20" w:after="20"/>
              <w:jc w:val="center"/>
              <w:rPr>
                <w:rFonts w:eastAsia="Arial Unicode MS" w:cs="Arial"/>
                <w:b/>
                <w:sz w:val="18"/>
                <w:szCs w:val="18"/>
                <w:lang w:val="de-AT"/>
              </w:rPr>
            </w:pPr>
            <w:r>
              <w:rPr>
                <w:b/>
                <w:sz w:val="18"/>
                <w:szCs w:val="18"/>
                <w:lang w:val="de-AT"/>
              </w:rPr>
              <w:t>An</w:t>
            </w:r>
            <w:r w:rsidRPr="006950B9">
              <w:rPr>
                <w:b/>
                <w:sz w:val="18"/>
                <w:szCs w:val="18"/>
                <w:lang w:val="de-AT"/>
              </w:rPr>
              <w:t>wendungs-Zeitpunkt</w:t>
            </w:r>
          </w:p>
        </w:tc>
      </w:tr>
      <w:tr w:rsidR="00B25179" w:rsidRPr="009871A4" w:rsidTr="00D07913">
        <w:trPr>
          <w:trHeight w:hRule="exact" w:val="1304"/>
        </w:trPr>
        <w:tc>
          <w:tcPr>
            <w:tcW w:w="206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25179" w:rsidRPr="006950B9" w:rsidRDefault="00B25179" w:rsidP="007F1215">
            <w:pPr>
              <w:tabs>
                <w:tab w:val="left" w:pos="1305"/>
                <w:tab w:val="left" w:pos="2845"/>
                <w:tab w:val="left" w:pos="3261"/>
              </w:tabs>
              <w:spacing w:before="20" w:after="120"/>
              <w:ind w:left="142"/>
              <w:rPr>
                <w:sz w:val="18"/>
                <w:szCs w:val="18"/>
                <w:lang w:val="de-AT"/>
              </w:rPr>
            </w:pPr>
            <w:r w:rsidRPr="006950B9">
              <w:rPr>
                <w:sz w:val="18"/>
                <w:szCs w:val="18"/>
                <w:lang w:val="de-AT"/>
              </w:rPr>
              <w:t>Konserven/ISBT-Nr:</w:t>
            </w:r>
            <w:r w:rsidR="002C7A2E">
              <w:rPr>
                <w:sz w:val="18"/>
                <w:szCs w:val="18"/>
                <w:lang w:val="de-AT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de-AT"/>
              </w:rPr>
              <w:instrText xml:space="preserve"> FORMTEXT </w:instrText>
            </w:r>
            <w:r w:rsidR="002C7A2E">
              <w:rPr>
                <w:sz w:val="18"/>
                <w:szCs w:val="18"/>
                <w:lang w:val="de-AT"/>
              </w:rPr>
            </w:r>
            <w:r w:rsidR="002C7A2E">
              <w:rPr>
                <w:sz w:val="18"/>
                <w:szCs w:val="18"/>
                <w:lang w:val="de-AT"/>
              </w:rPr>
              <w:fldChar w:fldCharType="separate"/>
            </w:r>
            <w:r>
              <w:rPr>
                <w:noProof/>
                <w:sz w:val="18"/>
                <w:szCs w:val="18"/>
                <w:lang w:val="de-AT"/>
              </w:rPr>
              <w:t> </w:t>
            </w:r>
            <w:r>
              <w:rPr>
                <w:noProof/>
                <w:sz w:val="18"/>
                <w:szCs w:val="18"/>
                <w:lang w:val="de-AT"/>
              </w:rPr>
              <w:t> </w:t>
            </w:r>
            <w:r>
              <w:rPr>
                <w:noProof/>
                <w:sz w:val="18"/>
                <w:szCs w:val="18"/>
                <w:lang w:val="de-AT"/>
              </w:rPr>
              <w:t> </w:t>
            </w:r>
            <w:r>
              <w:rPr>
                <w:noProof/>
                <w:sz w:val="18"/>
                <w:szCs w:val="18"/>
                <w:lang w:val="de-AT"/>
              </w:rPr>
              <w:t> </w:t>
            </w:r>
            <w:r>
              <w:rPr>
                <w:noProof/>
                <w:sz w:val="18"/>
                <w:szCs w:val="18"/>
                <w:lang w:val="de-AT"/>
              </w:rPr>
              <w:t> </w:t>
            </w:r>
            <w:r w:rsidR="002C7A2E">
              <w:rPr>
                <w:sz w:val="18"/>
                <w:szCs w:val="18"/>
                <w:lang w:val="de-AT"/>
              </w:rPr>
              <w:fldChar w:fldCharType="end"/>
            </w:r>
          </w:p>
          <w:p w:rsidR="00B25179" w:rsidRPr="006950B9" w:rsidRDefault="00B25179" w:rsidP="007F1215">
            <w:pPr>
              <w:tabs>
                <w:tab w:val="left" w:pos="1305"/>
                <w:tab w:val="left" w:pos="2679"/>
                <w:tab w:val="left" w:pos="2845"/>
                <w:tab w:val="left" w:pos="3261"/>
              </w:tabs>
              <w:spacing w:before="20" w:after="120"/>
              <w:ind w:left="142"/>
              <w:rPr>
                <w:sz w:val="16"/>
                <w:szCs w:val="16"/>
                <w:lang w:val="de-AT"/>
              </w:rPr>
            </w:pPr>
            <w:r w:rsidRPr="006950B9">
              <w:rPr>
                <w:sz w:val="16"/>
                <w:szCs w:val="16"/>
                <w:lang w:val="de-AT"/>
              </w:rPr>
              <w:t>Angaben zum Medizinprodukt:</w:t>
            </w:r>
          </w:p>
          <w:p w:rsidR="00B25179" w:rsidRDefault="00B25179" w:rsidP="007F1215">
            <w:pPr>
              <w:tabs>
                <w:tab w:val="left" w:pos="1305"/>
                <w:tab w:val="left" w:pos="2845"/>
                <w:tab w:val="left" w:pos="3261"/>
              </w:tabs>
              <w:spacing w:before="20" w:after="120"/>
              <w:ind w:left="142"/>
              <w:rPr>
                <w:sz w:val="18"/>
                <w:szCs w:val="18"/>
                <w:lang w:val="de-AT"/>
              </w:rPr>
            </w:pPr>
            <w:r w:rsidRPr="004A0E68">
              <w:rPr>
                <w:sz w:val="18"/>
                <w:szCs w:val="18"/>
                <w:lang w:val="de-AT"/>
              </w:rPr>
              <w:t>Beutel-Chargen Nr.:</w:t>
            </w:r>
            <w:r w:rsidR="002C7A2E" w:rsidRPr="00610E48">
              <w:rPr>
                <w:b/>
                <w:sz w:val="18"/>
                <w:szCs w:val="18"/>
                <w:lang w:val="de-AT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610E48">
              <w:rPr>
                <w:b/>
                <w:sz w:val="18"/>
                <w:szCs w:val="18"/>
                <w:lang w:val="de-AT"/>
              </w:rPr>
              <w:instrText xml:space="preserve"> FORMTEXT </w:instrText>
            </w:r>
            <w:r w:rsidR="002C7A2E" w:rsidRPr="00610E48">
              <w:rPr>
                <w:b/>
                <w:sz w:val="18"/>
                <w:szCs w:val="18"/>
                <w:lang w:val="de-AT"/>
              </w:rPr>
            </w:r>
            <w:r w:rsidR="002C7A2E" w:rsidRPr="00610E48">
              <w:rPr>
                <w:b/>
                <w:sz w:val="18"/>
                <w:szCs w:val="18"/>
                <w:lang w:val="de-AT"/>
              </w:rPr>
              <w:fldChar w:fldCharType="separate"/>
            </w:r>
            <w:r>
              <w:rPr>
                <w:b/>
                <w:noProof/>
                <w:sz w:val="18"/>
                <w:szCs w:val="18"/>
                <w:lang w:val="de-AT"/>
              </w:rPr>
              <w:t> </w:t>
            </w:r>
            <w:r>
              <w:rPr>
                <w:b/>
                <w:noProof/>
                <w:sz w:val="18"/>
                <w:szCs w:val="18"/>
                <w:lang w:val="de-AT"/>
              </w:rPr>
              <w:t> </w:t>
            </w:r>
            <w:r>
              <w:rPr>
                <w:b/>
                <w:noProof/>
                <w:sz w:val="18"/>
                <w:szCs w:val="18"/>
                <w:lang w:val="de-AT"/>
              </w:rPr>
              <w:t> </w:t>
            </w:r>
            <w:r w:rsidR="002C7A2E" w:rsidRPr="00610E48">
              <w:rPr>
                <w:b/>
                <w:sz w:val="18"/>
                <w:szCs w:val="18"/>
                <w:lang w:val="de-AT"/>
              </w:rPr>
              <w:fldChar w:fldCharType="end"/>
            </w:r>
            <w:r w:rsidRPr="004A0E68">
              <w:rPr>
                <w:sz w:val="18"/>
                <w:szCs w:val="18"/>
                <w:lang w:val="de-AT"/>
              </w:rPr>
              <w:t xml:space="preserve"> </w:t>
            </w:r>
          </w:p>
          <w:p w:rsidR="00B25179" w:rsidRPr="004A0E68" w:rsidRDefault="00B25179" w:rsidP="007F1215">
            <w:pPr>
              <w:tabs>
                <w:tab w:val="left" w:pos="1305"/>
                <w:tab w:val="left" w:pos="2845"/>
                <w:tab w:val="left" w:pos="3261"/>
              </w:tabs>
              <w:spacing w:before="20" w:after="120"/>
              <w:ind w:left="142"/>
              <w:rPr>
                <w:rFonts w:eastAsia="Arial Unicode MS" w:cs="Arial"/>
                <w:sz w:val="18"/>
                <w:szCs w:val="18"/>
                <w:lang w:val="de-AT"/>
              </w:rPr>
            </w:pPr>
            <w:r w:rsidRPr="004A0E68">
              <w:rPr>
                <w:sz w:val="18"/>
                <w:szCs w:val="18"/>
                <w:lang w:val="de-AT"/>
              </w:rPr>
              <w:t>Beutel-Hersteller:</w:t>
            </w:r>
            <w:r w:rsidR="002C7A2E" w:rsidRPr="00610E48">
              <w:rPr>
                <w:b/>
                <w:sz w:val="18"/>
                <w:szCs w:val="18"/>
                <w:lang w:val="de-AT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610E48">
              <w:rPr>
                <w:b/>
                <w:sz w:val="18"/>
                <w:szCs w:val="18"/>
                <w:lang w:val="de-AT"/>
              </w:rPr>
              <w:instrText xml:space="preserve"> FORMTEXT </w:instrText>
            </w:r>
            <w:r w:rsidR="002C7A2E" w:rsidRPr="00610E48">
              <w:rPr>
                <w:b/>
                <w:sz w:val="18"/>
                <w:szCs w:val="18"/>
                <w:lang w:val="de-AT"/>
              </w:rPr>
            </w:r>
            <w:r w:rsidR="002C7A2E" w:rsidRPr="00610E48">
              <w:rPr>
                <w:b/>
                <w:sz w:val="18"/>
                <w:szCs w:val="18"/>
                <w:lang w:val="de-AT"/>
              </w:rPr>
              <w:fldChar w:fldCharType="separate"/>
            </w:r>
            <w:r>
              <w:rPr>
                <w:b/>
                <w:noProof/>
                <w:sz w:val="18"/>
                <w:szCs w:val="18"/>
                <w:lang w:val="de-AT"/>
              </w:rPr>
              <w:t> </w:t>
            </w:r>
            <w:r>
              <w:rPr>
                <w:b/>
                <w:noProof/>
                <w:sz w:val="18"/>
                <w:szCs w:val="18"/>
                <w:lang w:val="de-AT"/>
              </w:rPr>
              <w:t> </w:t>
            </w:r>
            <w:r>
              <w:rPr>
                <w:b/>
                <w:noProof/>
                <w:sz w:val="18"/>
                <w:szCs w:val="18"/>
                <w:lang w:val="de-AT"/>
              </w:rPr>
              <w:t> </w:t>
            </w:r>
            <w:r>
              <w:rPr>
                <w:b/>
                <w:noProof/>
                <w:sz w:val="18"/>
                <w:szCs w:val="18"/>
                <w:lang w:val="de-AT"/>
              </w:rPr>
              <w:t> </w:t>
            </w:r>
            <w:r>
              <w:rPr>
                <w:b/>
                <w:noProof/>
                <w:sz w:val="18"/>
                <w:szCs w:val="18"/>
                <w:lang w:val="de-AT"/>
              </w:rPr>
              <w:t> </w:t>
            </w:r>
            <w:r w:rsidR="002C7A2E" w:rsidRPr="00610E48">
              <w:rPr>
                <w:b/>
                <w:sz w:val="18"/>
                <w:szCs w:val="18"/>
                <w:lang w:val="de-AT"/>
              </w:rPr>
              <w:fldChar w:fldCharType="end"/>
            </w:r>
            <w:r w:rsidRPr="004A0E68">
              <w:rPr>
                <w:rFonts w:eastAsia="Arial Unicode MS" w:cs="Arial"/>
                <w:sz w:val="18"/>
                <w:szCs w:val="18"/>
                <w:lang w:val="de-AT"/>
              </w:rPr>
              <w:br/>
            </w:r>
            <w:r w:rsidRPr="004A0E68">
              <w:rPr>
                <w:rFonts w:eastAsia="Arial Unicode MS" w:cs="Arial"/>
                <w:sz w:val="18"/>
                <w:szCs w:val="18"/>
                <w:lang w:val="de-AT"/>
              </w:rPr>
              <w:tab/>
            </w:r>
            <w:r w:rsidRPr="004A0E68">
              <w:rPr>
                <w:sz w:val="18"/>
                <w:szCs w:val="18"/>
                <w:lang w:val="de-AT"/>
              </w:rPr>
              <w:tab/>
            </w:r>
          </w:p>
        </w:tc>
        <w:tc>
          <w:tcPr>
            <w:tcW w:w="156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25179" w:rsidRPr="004A0E68" w:rsidRDefault="002C7A2E" w:rsidP="007F1215">
            <w:pPr>
              <w:tabs>
                <w:tab w:val="left" w:pos="1305"/>
                <w:tab w:val="left" w:pos="2679"/>
                <w:tab w:val="left" w:pos="2845"/>
                <w:tab w:val="left" w:pos="3261"/>
              </w:tabs>
              <w:spacing w:before="20" w:after="120"/>
              <w:ind w:left="142"/>
              <w:rPr>
                <w:sz w:val="18"/>
                <w:szCs w:val="18"/>
                <w:lang w:val="de-AT"/>
              </w:rPr>
            </w:pPr>
            <w:r w:rsidRPr="004A0E68">
              <w:rPr>
                <w:sz w:val="18"/>
                <w:szCs w:val="18"/>
                <w:lang w:val="de-AT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25179" w:rsidRPr="004A0E68">
              <w:rPr>
                <w:sz w:val="18"/>
                <w:szCs w:val="18"/>
                <w:lang w:val="de-AT"/>
              </w:rPr>
              <w:instrText xml:space="preserve"> FORMCHECKBOX </w:instrText>
            </w:r>
            <w:r w:rsidRPr="004A0E68">
              <w:rPr>
                <w:sz w:val="18"/>
                <w:szCs w:val="18"/>
                <w:lang w:val="de-AT"/>
              </w:rPr>
            </w:r>
            <w:r w:rsidRPr="004A0E68">
              <w:rPr>
                <w:sz w:val="18"/>
                <w:szCs w:val="18"/>
                <w:lang w:val="de-AT"/>
              </w:rPr>
              <w:fldChar w:fldCharType="end"/>
            </w:r>
            <w:r w:rsidR="00B25179">
              <w:rPr>
                <w:sz w:val="18"/>
                <w:szCs w:val="18"/>
                <w:lang w:val="de-AT"/>
              </w:rPr>
              <w:t xml:space="preserve"> </w:t>
            </w:r>
            <w:r w:rsidR="00B25179" w:rsidRPr="004A0E68">
              <w:rPr>
                <w:sz w:val="18"/>
                <w:szCs w:val="18"/>
                <w:lang w:val="de-AT"/>
              </w:rPr>
              <w:t xml:space="preserve">EK  </w:t>
            </w:r>
            <w:r w:rsidR="00B25179">
              <w:rPr>
                <w:sz w:val="18"/>
                <w:szCs w:val="18"/>
                <w:lang w:val="de-AT"/>
              </w:rPr>
              <w:t xml:space="preserve">    </w:t>
            </w:r>
            <w:r w:rsidRPr="004A0E68">
              <w:rPr>
                <w:sz w:val="18"/>
                <w:szCs w:val="18"/>
                <w:lang w:val="de-AT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5179" w:rsidRPr="004A0E68">
              <w:rPr>
                <w:sz w:val="18"/>
                <w:szCs w:val="18"/>
                <w:lang w:val="de-AT"/>
              </w:rPr>
              <w:instrText xml:space="preserve"> FORMCHECKBOX </w:instrText>
            </w:r>
            <w:r w:rsidRPr="004A0E68">
              <w:rPr>
                <w:sz w:val="18"/>
                <w:szCs w:val="18"/>
                <w:lang w:val="de-AT"/>
              </w:rPr>
            </w:r>
            <w:r w:rsidRPr="004A0E68">
              <w:rPr>
                <w:sz w:val="18"/>
                <w:szCs w:val="18"/>
                <w:lang w:val="de-AT"/>
              </w:rPr>
              <w:fldChar w:fldCharType="end"/>
            </w:r>
            <w:r w:rsidR="00B25179">
              <w:rPr>
                <w:sz w:val="18"/>
                <w:szCs w:val="18"/>
                <w:lang w:val="de-AT"/>
              </w:rPr>
              <w:t xml:space="preserve"> </w:t>
            </w:r>
            <w:r w:rsidR="00B25179" w:rsidRPr="004A0E68">
              <w:rPr>
                <w:sz w:val="18"/>
                <w:szCs w:val="18"/>
                <w:lang w:val="de-AT"/>
              </w:rPr>
              <w:t xml:space="preserve">FFP  </w:t>
            </w:r>
            <w:r w:rsidR="00B25179">
              <w:rPr>
                <w:sz w:val="18"/>
                <w:szCs w:val="18"/>
                <w:lang w:val="de-AT"/>
              </w:rPr>
              <w:t xml:space="preserve">    </w:t>
            </w:r>
            <w:r w:rsidRPr="004A0E68">
              <w:rPr>
                <w:sz w:val="18"/>
                <w:szCs w:val="18"/>
                <w:lang w:val="de-AT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5179" w:rsidRPr="004A0E68">
              <w:rPr>
                <w:sz w:val="18"/>
                <w:szCs w:val="18"/>
                <w:lang w:val="de-AT"/>
              </w:rPr>
              <w:instrText xml:space="preserve"> FORMCHECKBOX </w:instrText>
            </w:r>
            <w:r w:rsidRPr="004A0E68">
              <w:rPr>
                <w:sz w:val="18"/>
                <w:szCs w:val="18"/>
                <w:lang w:val="de-AT"/>
              </w:rPr>
            </w:r>
            <w:r w:rsidRPr="004A0E68">
              <w:rPr>
                <w:sz w:val="18"/>
                <w:szCs w:val="18"/>
                <w:lang w:val="de-AT"/>
              </w:rPr>
              <w:fldChar w:fldCharType="end"/>
            </w:r>
            <w:r w:rsidR="00B25179">
              <w:rPr>
                <w:sz w:val="18"/>
                <w:szCs w:val="18"/>
                <w:lang w:val="de-AT"/>
              </w:rPr>
              <w:t xml:space="preserve"> </w:t>
            </w:r>
            <w:r w:rsidR="00B25179" w:rsidRPr="004A0E68">
              <w:rPr>
                <w:sz w:val="18"/>
                <w:szCs w:val="18"/>
                <w:lang w:val="de-AT"/>
              </w:rPr>
              <w:t>TK</w:t>
            </w:r>
          </w:p>
          <w:p w:rsidR="00B25179" w:rsidRDefault="002C7A2E" w:rsidP="007F1215">
            <w:pPr>
              <w:tabs>
                <w:tab w:val="left" w:pos="1305"/>
                <w:tab w:val="left" w:pos="2679"/>
                <w:tab w:val="left" w:pos="2845"/>
                <w:tab w:val="left" w:pos="3261"/>
              </w:tabs>
              <w:spacing w:before="20" w:after="120"/>
              <w:ind w:left="142"/>
              <w:rPr>
                <w:sz w:val="18"/>
                <w:szCs w:val="18"/>
                <w:lang w:val="de-AT"/>
              </w:rPr>
            </w:pPr>
            <w:r w:rsidRPr="004A0E68">
              <w:rPr>
                <w:sz w:val="18"/>
                <w:szCs w:val="18"/>
                <w:lang w:val="de-AT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5179" w:rsidRPr="004A0E68">
              <w:rPr>
                <w:sz w:val="18"/>
                <w:szCs w:val="18"/>
                <w:lang w:val="de-AT"/>
              </w:rPr>
              <w:instrText xml:space="preserve"> FORMCHECKBOX </w:instrText>
            </w:r>
            <w:r w:rsidRPr="004A0E68">
              <w:rPr>
                <w:sz w:val="18"/>
                <w:szCs w:val="18"/>
                <w:lang w:val="de-AT"/>
              </w:rPr>
            </w:r>
            <w:r w:rsidRPr="004A0E68">
              <w:rPr>
                <w:sz w:val="18"/>
                <w:szCs w:val="18"/>
                <w:lang w:val="de-AT"/>
              </w:rPr>
              <w:fldChar w:fldCharType="end"/>
            </w:r>
            <w:r w:rsidR="00B25179" w:rsidRPr="004A0E68">
              <w:rPr>
                <w:sz w:val="18"/>
                <w:szCs w:val="18"/>
                <w:lang w:val="de-AT"/>
              </w:rPr>
              <w:t xml:space="preserve"> bestrahlt  </w:t>
            </w:r>
            <w:r w:rsidR="00B25179">
              <w:rPr>
                <w:sz w:val="18"/>
                <w:szCs w:val="18"/>
                <w:lang w:val="de-AT"/>
              </w:rPr>
              <w:t xml:space="preserve">  </w:t>
            </w:r>
          </w:p>
          <w:p w:rsidR="00B25179" w:rsidRDefault="002C7A2E" w:rsidP="007F1215">
            <w:pPr>
              <w:tabs>
                <w:tab w:val="left" w:pos="1305"/>
                <w:tab w:val="left" w:pos="2679"/>
                <w:tab w:val="left" w:pos="2845"/>
                <w:tab w:val="left" w:pos="3261"/>
              </w:tabs>
              <w:spacing w:before="20" w:after="120"/>
              <w:ind w:left="142"/>
              <w:rPr>
                <w:sz w:val="18"/>
                <w:szCs w:val="18"/>
                <w:lang w:val="de-AT"/>
              </w:rPr>
            </w:pPr>
            <w:r w:rsidRPr="004A0E68">
              <w:rPr>
                <w:sz w:val="18"/>
                <w:szCs w:val="18"/>
                <w:lang w:val="de-AT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5179" w:rsidRPr="004A0E68">
              <w:rPr>
                <w:sz w:val="18"/>
                <w:szCs w:val="18"/>
                <w:lang w:val="de-AT"/>
              </w:rPr>
              <w:instrText xml:space="preserve"> FORMCHECKBOX </w:instrText>
            </w:r>
            <w:r w:rsidRPr="004A0E68">
              <w:rPr>
                <w:sz w:val="18"/>
                <w:szCs w:val="18"/>
                <w:lang w:val="de-AT"/>
              </w:rPr>
            </w:r>
            <w:r w:rsidRPr="004A0E68">
              <w:rPr>
                <w:sz w:val="18"/>
                <w:szCs w:val="18"/>
                <w:lang w:val="de-AT"/>
              </w:rPr>
              <w:fldChar w:fldCharType="end"/>
            </w:r>
            <w:r w:rsidR="00B25179">
              <w:rPr>
                <w:sz w:val="18"/>
                <w:szCs w:val="18"/>
                <w:lang w:val="de-AT"/>
              </w:rPr>
              <w:t xml:space="preserve"> </w:t>
            </w:r>
            <w:r w:rsidR="00B25179" w:rsidRPr="004A0E68">
              <w:rPr>
                <w:sz w:val="18"/>
                <w:szCs w:val="18"/>
                <w:lang w:val="de-AT"/>
              </w:rPr>
              <w:t>inaktiviert</w:t>
            </w:r>
          </w:p>
          <w:p w:rsidR="00B25179" w:rsidRPr="004A0E68" w:rsidRDefault="002C7A2E" w:rsidP="007F1215">
            <w:pPr>
              <w:tabs>
                <w:tab w:val="left" w:pos="1305"/>
                <w:tab w:val="left" w:pos="2679"/>
                <w:tab w:val="left" w:pos="2845"/>
                <w:tab w:val="left" w:pos="3261"/>
              </w:tabs>
              <w:spacing w:before="20" w:after="120"/>
              <w:ind w:left="142"/>
              <w:rPr>
                <w:sz w:val="18"/>
                <w:szCs w:val="18"/>
                <w:lang w:val="de-AT"/>
              </w:rPr>
            </w:pPr>
            <w:r>
              <w:rPr>
                <w:sz w:val="18"/>
                <w:szCs w:val="18"/>
                <w:lang w:val="de-AT"/>
              </w:rPr>
              <w:fldChar w:fldCharType="begin">
                <w:ffData>
                  <w:name w:val="Kontrollkästchen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5179">
              <w:rPr>
                <w:sz w:val="18"/>
                <w:szCs w:val="18"/>
                <w:lang w:val="de-AT"/>
              </w:rPr>
              <w:instrText xml:space="preserve"> FORMCHECKBOX </w:instrText>
            </w:r>
            <w:r>
              <w:rPr>
                <w:sz w:val="18"/>
                <w:szCs w:val="18"/>
                <w:lang w:val="de-AT"/>
              </w:rPr>
            </w:r>
            <w:r>
              <w:rPr>
                <w:sz w:val="18"/>
                <w:szCs w:val="18"/>
                <w:lang w:val="de-AT"/>
              </w:rPr>
              <w:fldChar w:fldCharType="end"/>
            </w:r>
            <w:r w:rsidR="00B25179">
              <w:rPr>
                <w:sz w:val="18"/>
                <w:szCs w:val="18"/>
                <w:lang w:val="de-AT"/>
              </w:rPr>
              <w:t xml:space="preserve"> gewaschen</w:t>
            </w:r>
          </w:p>
        </w:tc>
        <w:tc>
          <w:tcPr>
            <w:tcW w:w="66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25179" w:rsidRPr="00610E48" w:rsidRDefault="002C7A2E" w:rsidP="007F1215">
            <w:pPr>
              <w:tabs>
                <w:tab w:val="left" w:pos="1305"/>
                <w:tab w:val="left" w:pos="2679"/>
                <w:tab w:val="left" w:pos="2845"/>
                <w:tab w:val="left" w:pos="3261"/>
              </w:tabs>
              <w:spacing w:before="20" w:after="120"/>
              <w:ind w:left="142"/>
              <w:rPr>
                <w:b/>
                <w:sz w:val="18"/>
                <w:szCs w:val="18"/>
                <w:lang w:val="de-AT"/>
              </w:rPr>
            </w:pPr>
            <w:r w:rsidRPr="00610E48">
              <w:rPr>
                <w:b/>
                <w:sz w:val="18"/>
                <w:szCs w:val="18"/>
                <w:lang w:val="de-AT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="00B25179" w:rsidRPr="00610E48">
              <w:rPr>
                <w:b/>
                <w:sz w:val="18"/>
                <w:szCs w:val="18"/>
                <w:lang w:val="de-AT"/>
              </w:rPr>
              <w:instrText xml:space="preserve"> FORMTEXT </w:instrText>
            </w:r>
            <w:r w:rsidRPr="00610E48">
              <w:rPr>
                <w:b/>
                <w:sz w:val="18"/>
                <w:szCs w:val="18"/>
                <w:lang w:val="de-AT"/>
              </w:rPr>
            </w:r>
            <w:r w:rsidRPr="00610E48">
              <w:rPr>
                <w:b/>
                <w:sz w:val="18"/>
                <w:szCs w:val="18"/>
                <w:lang w:val="de-AT"/>
              </w:rPr>
              <w:fldChar w:fldCharType="separate"/>
            </w:r>
            <w:r w:rsidR="00B25179">
              <w:rPr>
                <w:b/>
                <w:noProof/>
                <w:sz w:val="18"/>
                <w:szCs w:val="18"/>
                <w:lang w:val="de-AT"/>
              </w:rPr>
              <w:t> </w:t>
            </w:r>
            <w:r w:rsidR="00B25179">
              <w:rPr>
                <w:b/>
                <w:noProof/>
                <w:sz w:val="18"/>
                <w:szCs w:val="18"/>
                <w:lang w:val="de-AT"/>
              </w:rPr>
              <w:t> </w:t>
            </w:r>
            <w:r w:rsidR="00B25179">
              <w:rPr>
                <w:b/>
                <w:noProof/>
                <w:sz w:val="18"/>
                <w:szCs w:val="18"/>
                <w:lang w:val="de-AT"/>
              </w:rPr>
              <w:t> </w:t>
            </w:r>
            <w:r w:rsidR="00B25179">
              <w:rPr>
                <w:b/>
                <w:noProof/>
                <w:sz w:val="18"/>
                <w:szCs w:val="18"/>
                <w:lang w:val="de-AT"/>
              </w:rPr>
              <w:t> </w:t>
            </w:r>
            <w:r w:rsidR="00B25179">
              <w:rPr>
                <w:b/>
                <w:noProof/>
                <w:sz w:val="18"/>
                <w:szCs w:val="18"/>
                <w:lang w:val="de-AT"/>
              </w:rPr>
              <w:t> </w:t>
            </w:r>
            <w:r w:rsidRPr="00610E48">
              <w:rPr>
                <w:b/>
                <w:sz w:val="18"/>
                <w:szCs w:val="18"/>
                <w:lang w:val="de-AT"/>
              </w:rPr>
              <w:fldChar w:fldCharType="end"/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B25179" w:rsidRDefault="00B25179" w:rsidP="007F1215">
            <w:pPr>
              <w:spacing w:before="20" w:after="20"/>
              <w:rPr>
                <w:rFonts w:cs="Arial"/>
                <w:sz w:val="18"/>
                <w:szCs w:val="18"/>
                <w:lang w:val="de-AT"/>
              </w:rPr>
            </w:pPr>
            <w:r w:rsidRPr="004A0E68">
              <w:rPr>
                <w:rFonts w:cs="Arial"/>
                <w:sz w:val="18"/>
                <w:szCs w:val="18"/>
                <w:lang w:val="de-AT"/>
              </w:rPr>
              <w:t>Datum:</w:t>
            </w:r>
          </w:p>
          <w:p w:rsidR="00B25179" w:rsidRDefault="002C7A2E" w:rsidP="007F1215">
            <w:pPr>
              <w:spacing w:before="20" w:after="20"/>
              <w:rPr>
                <w:rFonts w:cs="Arial"/>
                <w:sz w:val="18"/>
                <w:szCs w:val="18"/>
                <w:lang w:val="de-AT"/>
              </w:rPr>
            </w:pPr>
            <w:r w:rsidRPr="00610E48">
              <w:rPr>
                <w:rFonts w:cs="Arial"/>
                <w:b/>
                <w:sz w:val="18"/>
                <w:szCs w:val="18"/>
                <w:lang w:val="de-AT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="00B25179" w:rsidRPr="00610E48">
              <w:rPr>
                <w:rFonts w:cs="Arial"/>
                <w:b/>
                <w:sz w:val="18"/>
                <w:szCs w:val="18"/>
                <w:lang w:val="de-AT"/>
              </w:rPr>
              <w:instrText xml:space="preserve"> FORMTEXT </w:instrText>
            </w:r>
            <w:r w:rsidRPr="00610E48">
              <w:rPr>
                <w:rFonts w:cs="Arial"/>
                <w:b/>
                <w:sz w:val="18"/>
                <w:szCs w:val="18"/>
                <w:lang w:val="de-AT"/>
              </w:rPr>
            </w:r>
            <w:r w:rsidRPr="00610E48">
              <w:rPr>
                <w:rFonts w:cs="Arial"/>
                <w:b/>
                <w:sz w:val="18"/>
                <w:szCs w:val="18"/>
                <w:lang w:val="de-AT"/>
              </w:rPr>
              <w:fldChar w:fldCharType="separate"/>
            </w:r>
            <w:r w:rsidR="00B25179">
              <w:rPr>
                <w:rFonts w:cs="Arial"/>
                <w:b/>
                <w:noProof/>
                <w:sz w:val="18"/>
                <w:szCs w:val="18"/>
                <w:lang w:val="de-AT"/>
              </w:rPr>
              <w:t> </w:t>
            </w:r>
            <w:r w:rsidR="00B25179">
              <w:rPr>
                <w:rFonts w:cs="Arial"/>
                <w:b/>
                <w:noProof/>
                <w:sz w:val="18"/>
                <w:szCs w:val="18"/>
                <w:lang w:val="de-AT"/>
              </w:rPr>
              <w:t> </w:t>
            </w:r>
            <w:r w:rsidR="00B25179">
              <w:rPr>
                <w:rFonts w:cs="Arial"/>
                <w:b/>
                <w:noProof/>
                <w:sz w:val="18"/>
                <w:szCs w:val="18"/>
                <w:lang w:val="de-AT"/>
              </w:rPr>
              <w:t> </w:t>
            </w:r>
            <w:r w:rsidR="00B25179">
              <w:rPr>
                <w:rFonts w:cs="Arial"/>
                <w:b/>
                <w:noProof/>
                <w:sz w:val="18"/>
                <w:szCs w:val="18"/>
                <w:lang w:val="de-AT"/>
              </w:rPr>
              <w:t> </w:t>
            </w:r>
            <w:r w:rsidR="00B25179">
              <w:rPr>
                <w:rFonts w:cs="Arial"/>
                <w:b/>
                <w:noProof/>
                <w:sz w:val="18"/>
                <w:szCs w:val="18"/>
                <w:lang w:val="de-AT"/>
              </w:rPr>
              <w:t> </w:t>
            </w:r>
            <w:r w:rsidRPr="00610E48">
              <w:rPr>
                <w:rFonts w:cs="Arial"/>
                <w:b/>
                <w:sz w:val="18"/>
                <w:szCs w:val="18"/>
                <w:lang w:val="de-AT"/>
              </w:rPr>
              <w:fldChar w:fldCharType="end"/>
            </w:r>
          </w:p>
          <w:p w:rsidR="00B25179" w:rsidRDefault="00B25179" w:rsidP="007F1215">
            <w:pPr>
              <w:spacing w:before="20" w:after="20"/>
              <w:rPr>
                <w:rFonts w:cs="Arial"/>
                <w:sz w:val="18"/>
                <w:szCs w:val="18"/>
                <w:lang w:val="de-AT"/>
              </w:rPr>
            </w:pPr>
            <w:r w:rsidRPr="004A0E68">
              <w:rPr>
                <w:rFonts w:cs="Arial"/>
                <w:sz w:val="18"/>
                <w:szCs w:val="18"/>
                <w:lang w:val="de-AT"/>
              </w:rPr>
              <w:t>Uhrzeit:</w:t>
            </w:r>
          </w:p>
          <w:p w:rsidR="00B25179" w:rsidRPr="004A0E68" w:rsidRDefault="002C7A2E" w:rsidP="007F1215">
            <w:pPr>
              <w:spacing w:before="20" w:after="20"/>
              <w:rPr>
                <w:rFonts w:eastAsia="Arial Unicode MS" w:cs="Arial"/>
                <w:sz w:val="18"/>
                <w:szCs w:val="18"/>
                <w:lang w:val="de-AT"/>
              </w:rPr>
            </w:pPr>
            <w:r w:rsidRPr="00610E48">
              <w:rPr>
                <w:rFonts w:cs="Arial"/>
                <w:b/>
                <w:sz w:val="18"/>
                <w:szCs w:val="18"/>
                <w:lang w:val="de-AT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="00B25179" w:rsidRPr="00610E48">
              <w:rPr>
                <w:rFonts w:cs="Arial"/>
                <w:b/>
                <w:sz w:val="18"/>
                <w:szCs w:val="18"/>
                <w:lang w:val="de-AT"/>
              </w:rPr>
              <w:instrText xml:space="preserve"> FORMTEXT </w:instrText>
            </w:r>
            <w:r w:rsidRPr="00610E48">
              <w:rPr>
                <w:rFonts w:cs="Arial"/>
                <w:b/>
                <w:sz w:val="18"/>
                <w:szCs w:val="18"/>
                <w:lang w:val="de-AT"/>
              </w:rPr>
            </w:r>
            <w:r w:rsidRPr="00610E48">
              <w:rPr>
                <w:rFonts w:cs="Arial"/>
                <w:b/>
                <w:sz w:val="18"/>
                <w:szCs w:val="18"/>
                <w:lang w:val="de-AT"/>
              </w:rPr>
              <w:fldChar w:fldCharType="separate"/>
            </w:r>
            <w:r w:rsidR="00B25179">
              <w:rPr>
                <w:rFonts w:cs="Arial"/>
                <w:b/>
                <w:noProof/>
                <w:sz w:val="18"/>
                <w:szCs w:val="18"/>
                <w:lang w:val="de-AT"/>
              </w:rPr>
              <w:t> </w:t>
            </w:r>
            <w:r w:rsidR="00B25179">
              <w:rPr>
                <w:rFonts w:cs="Arial"/>
                <w:b/>
                <w:noProof/>
                <w:sz w:val="18"/>
                <w:szCs w:val="18"/>
                <w:lang w:val="de-AT"/>
              </w:rPr>
              <w:t> </w:t>
            </w:r>
            <w:r w:rsidR="00B25179">
              <w:rPr>
                <w:rFonts w:cs="Arial"/>
                <w:b/>
                <w:noProof/>
                <w:sz w:val="18"/>
                <w:szCs w:val="18"/>
                <w:lang w:val="de-AT"/>
              </w:rPr>
              <w:t> </w:t>
            </w:r>
            <w:r w:rsidR="00B25179">
              <w:rPr>
                <w:rFonts w:cs="Arial"/>
                <w:b/>
                <w:noProof/>
                <w:sz w:val="18"/>
                <w:szCs w:val="18"/>
                <w:lang w:val="de-AT"/>
              </w:rPr>
              <w:t> </w:t>
            </w:r>
            <w:r w:rsidR="00B25179">
              <w:rPr>
                <w:rFonts w:cs="Arial"/>
                <w:b/>
                <w:noProof/>
                <w:sz w:val="18"/>
                <w:szCs w:val="18"/>
                <w:lang w:val="de-AT"/>
              </w:rPr>
              <w:t> </w:t>
            </w:r>
            <w:r w:rsidRPr="00610E48">
              <w:rPr>
                <w:rFonts w:cs="Arial"/>
                <w:b/>
                <w:sz w:val="18"/>
                <w:szCs w:val="18"/>
                <w:lang w:val="de-AT"/>
              </w:rPr>
              <w:fldChar w:fldCharType="end"/>
            </w:r>
          </w:p>
          <w:p w:rsidR="00B25179" w:rsidRPr="004A0E68" w:rsidRDefault="00B25179" w:rsidP="007F1215">
            <w:pPr>
              <w:spacing w:before="20" w:after="20"/>
              <w:jc w:val="center"/>
              <w:rPr>
                <w:rFonts w:eastAsia="Arial Unicode MS" w:cs="Arial"/>
                <w:sz w:val="18"/>
                <w:szCs w:val="18"/>
                <w:lang w:val="de-AT"/>
              </w:rPr>
            </w:pPr>
          </w:p>
        </w:tc>
      </w:tr>
      <w:tr w:rsidR="00B25179" w:rsidRPr="009871A4" w:rsidTr="00D07913">
        <w:trPr>
          <w:trHeight w:hRule="exact" w:val="1304"/>
        </w:trPr>
        <w:tc>
          <w:tcPr>
            <w:tcW w:w="206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25179" w:rsidRPr="004A0E68" w:rsidRDefault="00B25179" w:rsidP="007F1215">
            <w:pPr>
              <w:tabs>
                <w:tab w:val="left" w:pos="1305"/>
                <w:tab w:val="left" w:pos="2845"/>
                <w:tab w:val="left" w:pos="3261"/>
              </w:tabs>
              <w:spacing w:before="20" w:after="120"/>
              <w:ind w:left="142"/>
              <w:rPr>
                <w:sz w:val="18"/>
                <w:szCs w:val="18"/>
                <w:lang w:val="de-AT"/>
              </w:rPr>
            </w:pPr>
            <w:r w:rsidRPr="004A0E68">
              <w:rPr>
                <w:sz w:val="18"/>
                <w:szCs w:val="18"/>
                <w:lang w:val="de-AT"/>
              </w:rPr>
              <w:t>Konserven/ISBT-Nr:</w:t>
            </w:r>
            <w:r w:rsidR="002C7A2E" w:rsidRPr="00610E48">
              <w:rPr>
                <w:b/>
                <w:sz w:val="18"/>
                <w:szCs w:val="18"/>
                <w:lang w:val="de-AT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610E48">
              <w:rPr>
                <w:b/>
                <w:sz w:val="18"/>
                <w:szCs w:val="18"/>
                <w:lang w:val="de-AT"/>
              </w:rPr>
              <w:instrText xml:space="preserve"> FORMTEXT </w:instrText>
            </w:r>
            <w:r w:rsidR="002C7A2E" w:rsidRPr="00610E48">
              <w:rPr>
                <w:b/>
                <w:sz w:val="18"/>
                <w:szCs w:val="18"/>
                <w:lang w:val="de-AT"/>
              </w:rPr>
            </w:r>
            <w:r w:rsidR="002C7A2E" w:rsidRPr="00610E48">
              <w:rPr>
                <w:b/>
                <w:sz w:val="18"/>
                <w:szCs w:val="18"/>
                <w:lang w:val="de-AT"/>
              </w:rPr>
              <w:fldChar w:fldCharType="separate"/>
            </w:r>
            <w:r w:rsidRPr="00610E48">
              <w:rPr>
                <w:b/>
                <w:noProof/>
                <w:sz w:val="18"/>
                <w:szCs w:val="18"/>
                <w:lang w:val="de-AT"/>
              </w:rPr>
              <w:t> </w:t>
            </w:r>
            <w:r w:rsidRPr="00610E48">
              <w:rPr>
                <w:b/>
                <w:noProof/>
                <w:sz w:val="18"/>
                <w:szCs w:val="18"/>
                <w:lang w:val="de-AT"/>
              </w:rPr>
              <w:t> </w:t>
            </w:r>
            <w:r w:rsidRPr="00610E48">
              <w:rPr>
                <w:b/>
                <w:noProof/>
                <w:sz w:val="18"/>
                <w:szCs w:val="18"/>
                <w:lang w:val="de-AT"/>
              </w:rPr>
              <w:t> </w:t>
            </w:r>
            <w:r w:rsidRPr="00610E48">
              <w:rPr>
                <w:b/>
                <w:noProof/>
                <w:sz w:val="18"/>
                <w:szCs w:val="18"/>
                <w:lang w:val="de-AT"/>
              </w:rPr>
              <w:t> </w:t>
            </w:r>
            <w:r w:rsidRPr="00610E48">
              <w:rPr>
                <w:b/>
                <w:noProof/>
                <w:sz w:val="18"/>
                <w:szCs w:val="18"/>
                <w:lang w:val="de-AT"/>
              </w:rPr>
              <w:t> </w:t>
            </w:r>
            <w:r w:rsidR="002C7A2E" w:rsidRPr="00610E48">
              <w:rPr>
                <w:b/>
                <w:sz w:val="18"/>
                <w:szCs w:val="18"/>
                <w:lang w:val="de-AT"/>
              </w:rPr>
              <w:fldChar w:fldCharType="end"/>
            </w:r>
          </w:p>
          <w:p w:rsidR="00B25179" w:rsidRPr="006950B9" w:rsidRDefault="00B25179" w:rsidP="007F1215">
            <w:pPr>
              <w:tabs>
                <w:tab w:val="left" w:pos="1305"/>
                <w:tab w:val="left" w:pos="2679"/>
                <w:tab w:val="left" w:pos="2845"/>
                <w:tab w:val="left" w:pos="3261"/>
              </w:tabs>
              <w:spacing w:before="20" w:after="120"/>
              <w:ind w:left="142"/>
              <w:rPr>
                <w:sz w:val="16"/>
                <w:szCs w:val="16"/>
                <w:lang w:val="de-AT"/>
              </w:rPr>
            </w:pPr>
            <w:r w:rsidRPr="006950B9">
              <w:rPr>
                <w:sz w:val="16"/>
                <w:szCs w:val="16"/>
                <w:lang w:val="de-AT"/>
              </w:rPr>
              <w:t>Angaben zum Medizinprodukt:</w:t>
            </w:r>
          </w:p>
          <w:p w:rsidR="00B25179" w:rsidRDefault="00B25179" w:rsidP="007F1215">
            <w:pPr>
              <w:tabs>
                <w:tab w:val="left" w:pos="1305"/>
                <w:tab w:val="left" w:pos="2845"/>
                <w:tab w:val="left" w:pos="3261"/>
              </w:tabs>
              <w:spacing w:before="20" w:after="120"/>
              <w:ind w:left="142"/>
              <w:rPr>
                <w:sz w:val="18"/>
                <w:szCs w:val="18"/>
                <w:lang w:val="de-AT"/>
              </w:rPr>
            </w:pPr>
            <w:r w:rsidRPr="004A0E68">
              <w:rPr>
                <w:sz w:val="18"/>
                <w:szCs w:val="18"/>
                <w:lang w:val="de-AT"/>
              </w:rPr>
              <w:t xml:space="preserve">Beutel-Chargen Nr.: </w:t>
            </w:r>
            <w:r w:rsidR="002C7A2E" w:rsidRPr="00610E48">
              <w:rPr>
                <w:b/>
                <w:sz w:val="18"/>
                <w:szCs w:val="18"/>
                <w:lang w:val="de-AT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610E48">
              <w:rPr>
                <w:b/>
                <w:sz w:val="18"/>
                <w:szCs w:val="18"/>
                <w:lang w:val="de-AT"/>
              </w:rPr>
              <w:instrText xml:space="preserve"> FORMTEXT </w:instrText>
            </w:r>
            <w:r w:rsidR="002C7A2E" w:rsidRPr="00610E48">
              <w:rPr>
                <w:b/>
                <w:sz w:val="18"/>
                <w:szCs w:val="18"/>
                <w:lang w:val="de-AT"/>
              </w:rPr>
            </w:r>
            <w:r w:rsidR="002C7A2E" w:rsidRPr="00610E48">
              <w:rPr>
                <w:b/>
                <w:sz w:val="18"/>
                <w:szCs w:val="18"/>
                <w:lang w:val="de-AT"/>
              </w:rPr>
              <w:fldChar w:fldCharType="separate"/>
            </w:r>
            <w:r w:rsidRPr="00610E48">
              <w:rPr>
                <w:b/>
                <w:noProof/>
                <w:sz w:val="18"/>
                <w:szCs w:val="18"/>
                <w:lang w:val="de-AT"/>
              </w:rPr>
              <w:t> </w:t>
            </w:r>
            <w:r w:rsidRPr="00610E48">
              <w:rPr>
                <w:b/>
                <w:noProof/>
                <w:sz w:val="18"/>
                <w:szCs w:val="18"/>
                <w:lang w:val="de-AT"/>
              </w:rPr>
              <w:t> </w:t>
            </w:r>
            <w:r w:rsidRPr="00610E48">
              <w:rPr>
                <w:b/>
                <w:noProof/>
                <w:sz w:val="18"/>
                <w:szCs w:val="18"/>
                <w:lang w:val="de-AT"/>
              </w:rPr>
              <w:t> </w:t>
            </w:r>
            <w:r w:rsidRPr="00610E48">
              <w:rPr>
                <w:b/>
                <w:noProof/>
                <w:sz w:val="18"/>
                <w:szCs w:val="18"/>
                <w:lang w:val="de-AT"/>
              </w:rPr>
              <w:t> </w:t>
            </w:r>
            <w:r w:rsidRPr="00610E48">
              <w:rPr>
                <w:b/>
                <w:noProof/>
                <w:sz w:val="18"/>
                <w:szCs w:val="18"/>
                <w:lang w:val="de-AT"/>
              </w:rPr>
              <w:t> </w:t>
            </w:r>
            <w:r w:rsidR="002C7A2E" w:rsidRPr="00610E48">
              <w:rPr>
                <w:b/>
                <w:sz w:val="18"/>
                <w:szCs w:val="18"/>
                <w:lang w:val="de-AT"/>
              </w:rPr>
              <w:fldChar w:fldCharType="end"/>
            </w:r>
            <w:r w:rsidRPr="004A0E68">
              <w:rPr>
                <w:sz w:val="18"/>
                <w:szCs w:val="18"/>
                <w:lang w:val="de-AT"/>
              </w:rPr>
              <w:t xml:space="preserve"> </w:t>
            </w:r>
          </w:p>
          <w:p w:rsidR="00B25179" w:rsidRPr="004A0E68" w:rsidRDefault="00B25179" w:rsidP="007F1215">
            <w:pPr>
              <w:tabs>
                <w:tab w:val="left" w:pos="1305"/>
                <w:tab w:val="left" w:pos="2845"/>
                <w:tab w:val="left" w:pos="3261"/>
              </w:tabs>
              <w:spacing w:before="20" w:after="120"/>
              <w:ind w:left="142"/>
              <w:rPr>
                <w:rFonts w:eastAsia="Arial Unicode MS" w:cs="Arial"/>
                <w:sz w:val="18"/>
                <w:szCs w:val="18"/>
                <w:lang w:val="de-AT"/>
              </w:rPr>
            </w:pPr>
            <w:r w:rsidRPr="004A0E68">
              <w:rPr>
                <w:sz w:val="18"/>
                <w:szCs w:val="18"/>
                <w:lang w:val="de-AT"/>
              </w:rPr>
              <w:t>Beutel-Hersteller:</w:t>
            </w:r>
            <w:r w:rsidR="002C7A2E" w:rsidRPr="00610E48">
              <w:rPr>
                <w:b/>
                <w:sz w:val="18"/>
                <w:szCs w:val="18"/>
                <w:lang w:val="de-AT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610E48">
              <w:rPr>
                <w:b/>
                <w:sz w:val="18"/>
                <w:szCs w:val="18"/>
                <w:lang w:val="de-AT"/>
              </w:rPr>
              <w:instrText xml:space="preserve"> FORMTEXT </w:instrText>
            </w:r>
            <w:r w:rsidR="002C7A2E" w:rsidRPr="00610E48">
              <w:rPr>
                <w:b/>
                <w:sz w:val="18"/>
                <w:szCs w:val="18"/>
                <w:lang w:val="de-AT"/>
              </w:rPr>
            </w:r>
            <w:r w:rsidR="002C7A2E" w:rsidRPr="00610E48">
              <w:rPr>
                <w:b/>
                <w:sz w:val="18"/>
                <w:szCs w:val="18"/>
                <w:lang w:val="de-AT"/>
              </w:rPr>
              <w:fldChar w:fldCharType="separate"/>
            </w:r>
            <w:r w:rsidRPr="00610E48">
              <w:rPr>
                <w:b/>
                <w:noProof/>
                <w:sz w:val="18"/>
                <w:szCs w:val="18"/>
                <w:lang w:val="de-AT"/>
              </w:rPr>
              <w:t> </w:t>
            </w:r>
            <w:r w:rsidRPr="00610E48">
              <w:rPr>
                <w:b/>
                <w:noProof/>
                <w:sz w:val="18"/>
                <w:szCs w:val="18"/>
                <w:lang w:val="de-AT"/>
              </w:rPr>
              <w:t> </w:t>
            </w:r>
            <w:r w:rsidRPr="00610E48">
              <w:rPr>
                <w:b/>
                <w:noProof/>
                <w:sz w:val="18"/>
                <w:szCs w:val="18"/>
                <w:lang w:val="de-AT"/>
              </w:rPr>
              <w:t> </w:t>
            </w:r>
            <w:r w:rsidRPr="00610E48">
              <w:rPr>
                <w:b/>
                <w:noProof/>
                <w:sz w:val="18"/>
                <w:szCs w:val="18"/>
                <w:lang w:val="de-AT"/>
              </w:rPr>
              <w:t> </w:t>
            </w:r>
            <w:r w:rsidRPr="00610E48">
              <w:rPr>
                <w:b/>
                <w:noProof/>
                <w:sz w:val="18"/>
                <w:szCs w:val="18"/>
                <w:lang w:val="de-AT"/>
              </w:rPr>
              <w:t> </w:t>
            </w:r>
            <w:r w:rsidR="002C7A2E" w:rsidRPr="00610E48">
              <w:rPr>
                <w:b/>
                <w:sz w:val="18"/>
                <w:szCs w:val="18"/>
                <w:lang w:val="de-AT"/>
              </w:rPr>
              <w:fldChar w:fldCharType="end"/>
            </w:r>
            <w:r w:rsidRPr="004A0E68">
              <w:rPr>
                <w:rFonts w:eastAsia="Arial Unicode MS" w:cs="Arial"/>
                <w:sz w:val="18"/>
                <w:szCs w:val="18"/>
                <w:lang w:val="de-AT"/>
              </w:rPr>
              <w:br/>
            </w:r>
            <w:r w:rsidRPr="004A0E68">
              <w:rPr>
                <w:rFonts w:eastAsia="Arial Unicode MS" w:cs="Arial"/>
                <w:sz w:val="18"/>
                <w:szCs w:val="18"/>
                <w:lang w:val="de-AT"/>
              </w:rPr>
              <w:tab/>
            </w:r>
            <w:r w:rsidRPr="004A0E68">
              <w:rPr>
                <w:sz w:val="18"/>
                <w:szCs w:val="18"/>
                <w:lang w:val="de-AT"/>
              </w:rPr>
              <w:tab/>
            </w:r>
          </w:p>
        </w:tc>
        <w:tc>
          <w:tcPr>
            <w:tcW w:w="156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25179" w:rsidRPr="004A0E68" w:rsidRDefault="002C7A2E" w:rsidP="007F1215">
            <w:pPr>
              <w:tabs>
                <w:tab w:val="left" w:pos="1305"/>
                <w:tab w:val="left" w:pos="2679"/>
                <w:tab w:val="left" w:pos="2845"/>
                <w:tab w:val="left" w:pos="3261"/>
              </w:tabs>
              <w:spacing w:before="20" w:after="120"/>
              <w:ind w:left="142"/>
              <w:rPr>
                <w:sz w:val="18"/>
                <w:szCs w:val="18"/>
                <w:lang w:val="de-AT"/>
              </w:rPr>
            </w:pPr>
            <w:r w:rsidRPr="004A0E68">
              <w:rPr>
                <w:sz w:val="18"/>
                <w:szCs w:val="18"/>
                <w:lang w:val="de-AT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5179" w:rsidRPr="004A0E68">
              <w:rPr>
                <w:sz w:val="18"/>
                <w:szCs w:val="18"/>
                <w:lang w:val="de-AT"/>
              </w:rPr>
              <w:instrText xml:space="preserve"> FORMCHECKBOX </w:instrText>
            </w:r>
            <w:r w:rsidRPr="004A0E68">
              <w:rPr>
                <w:sz w:val="18"/>
                <w:szCs w:val="18"/>
                <w:lang w:val="de-AT"/>
              </w:rPr>
            </w:r>
            <w:r w:rsidRPr="004A0E68">
              <w:rPr>
                <w:sz w:val="18"/>
                <w:szCs w:val="18"/>
                <w:lang w:val="de-AT"/>
              </w:rPr>
              <w:fldChar w:fldCharType="end"/>
            </w:r>
            <w:r w:rsidR="00B25179">
              <w:rPr>
                <w:sz w:val="18"/>
                <w:szCs w:val="18"/>
                <w:lang w:val="de-AT"/>
              </w:rPr>
              <w:t xml:space="preserve"> </w:t>
            </w:r>
            <w:r w:rsidR="00B25179" w:rsidRPr="004A0E68">
              <w:rPr>
                <w:sz w:val="18"/>
                <w:szCs w:val="18"/>
                <w:lang w:val="de-AT"/>
              </w:rPr>
              <w:t xml:space="preserve">EK  </w:t>
            </w:r>
            <w:r w:rsidR="00B25179">
              <w:rPr>
                <w:sz w:val="18"/>
                <w:szCs w:val="18"/>
                <w:lang w:val="de-AT"/>
              </w:rPr>
              <w:t xml:space="preserve">    </w:t>
            </w:r>
            <w:r w:rsidRPr="004A0E68">
              <w:rPr>
                <w:sz w:val="18"/>
                <w:szCs w:val="18"/>
                <w:lang w:val="de-AT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5179" w:rsidRPr="004A0E68">
              <w:rPr>
                <w:sz w:val="18"/>
                <w:szCs w:val="18"/>
                <w:lang w:val="de-AT"/>
              </w:rPr>
              <w:instrText xml:space="preserve"> FORMCHECKBOX </w:instrText>
            </w:r>
            <w:r w:rsidRPr="004A0E68">
              <w:rPr>
                <w:sz w:val="18"/>
                <w:szCs w:val="18"/>
                <w:lang w:val="de-AT"/>
              </w:rPr>
            </w:r>
            <w:r w:rsidRPr="004A0E68">
              <w:rPr>
                <w:sz w:val="18"/>
                <w:szCs w:val="18"/>
                <w:lang w:val="de-AT"/>
              </w:rPr>
              <w:fldChar w:fldCharType="end"/>
            </w:r>
            <w:r w:rsidR="00B25179">
              <w:rPr>
                <w:sz w:val="18"/>
                <w:szCs w:val="18"/>
                <w:lang w:val="de-AT"/>
              </w:rPr>
              <w:t xml:space="preserve"> </w:t>
            </w:r>
            <w:r w:rsidR="00B25179" w:rsidRPr="004A0E68">
              <w:rPr>
                <w:sz w:val="18"/>
                <w:szCs w:val="18"/>
                <w:lang w:val="de-AT"/>
              </w:rPr>
              <w:t xml:space="preserve">FFP  </w:t>
            </w:r>
            <w:r w:rsidR="00B25179">
              <w:rPr>
                <w:sz w:val="18"/>
                <w:szCs w:val="18"/>
                <w:lang w:val="de-AT"/>
              </w:rPr>
              <w:t xml:space="preserve">    </w:t>
            </w:r>
            <w:r w:rsidRPr="004A0E68">
              <w:rPr>
                <w:sz w:val="18"/>
                <w:szCs w:val="18"/>
                <w:lang w:val="de-AT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5179" w:rsidRPr="004A0E68">
              <w:rPr>
                <w:sz w:val="18"/>
                <w:szCs w:val="18"/>
                <w:lang w:val="de-AT"/>
              </w:rPr>
              <w:instrText xml:space="preserve"> FORMCHECKBOX </w:instrText>
            </w:r>
            <w:r w:rsidRPr="004A0E68">
              <w:rPr>
                <w:sz w:val="18"/>
                <w:szCs w:val="18"/>
                <w:lang w:val="de-AT"/>
              </w:rPr>
            </w:r>
            <w:r w:rsidRPr="004A0E68">
              <w:rPr>
                <w:sz w:val="18"/>
                <w:szCs w:val="18"/>
                <w:lang w:val="de-AT"/>
              </w:rPr>
              <w:fldChar w:fldCharType="end"/>
            </w:r>
            <w:r w:rsidR="00B25179">
              <w:rPr>
                <w:sz w:val="18"/>
                <w:szCs w:val="18"/>
                <w:lang w:val="de-AT"/>
              </w:rPr>
              <w:t xml:space="preserve"> </w:t>
            </w:r>
            <w:r w:rsidR="00B25179" w:rsidRPr="004A0E68">
              <w:rPr>
                <w:sz w:val="18"/>
                <w:szCs w:val="18"/>
                <w:lang w:val="de-AT"/>
              </w:rPr>
              <w:t>TK</w:t>
            </w:r>
          </w:p>
          <w:p w:rsidR="00B25179" w:rsidRDefault="002C7A2E" w:rsidP="007F1215">
            <w:pPr>
              <w:tabs>
                <w:tab w:val="left" w:pos="1305"/>
                <w:tab w:val="left" w:pos="2679"/>
                <w:tab w:val="left" w:pos="2845"/>
                <w:tab w:val="left" w:pos="3261"/>
              </w:tabs>
              <w:spacing w:before="20" w:after="120"/>
              <w:ind w:left="142"/>
              <w:rPr>
                <w:sz w:val="18"/>
                <w:szCs w:val="18"/>
                <w:lang w:val="de-AT"/>
              </w:rPr>
            </w:pPr>
            <w:r w:rsidRPr="004A0E68">
              <w:rPr>
                <w:sz w:val="18"/>
                <w:szCs w:val="18"/>
                <w:lang w:val="de-AT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5179" w:rsidRPr="004A0E68">
              <w:rPr>
                <w:sz w:val="18"/>
                <w:szCs w:val="18"/>
                <w:lang w:val="de-AT"/>
              </w:rPr>
              <w:instrText xml:space="preserve"> FORMCHECKBOX </w:instrText>
            </w:r>
            <w:r w:rsidRPr="004A0E68">
              <w:rPr>
                <w:sz w:val="18"/>
                <w:szCs w:val="18"/>
                <w:lang w:val="de-AT"/>
              </w:rPr>
            </w:r>
            <w:r w:rsidRPr="004A0E68">
              <w:rPr>
                <w:sz w:val="18"/>
                <w:szCs w:val="18"/>
                <w:lang w:val="de-AT"/>
              </w:rPr>
              <w:fldChar w:fldCharType="end"/>
            </w:r>
            <w:r w:rsidR="00B25179" w:rsidRPr="004A0E68">
              <w:rPr>
                <w:sz w:val="18"/>
                <w:szCs w:val="18"/>
                <w:lang w:val="de-AT"/>
              </w:rPr>
              <w:t xml:space="preserve"> bestrahlt  </w:t>
            </w:r>
            <w:r w:rsidR="00B25179">
              <w:rPr>
                <w:sz w:val="18"/>
                <w:szCs w:val="18"/>
                <w:lang w:val="de-AT"/>
              </w:rPr>
              <w:t xml:space="preserve">  </w:t>
            </w:r>
          </w:p>
          <w:p w:rsidR="00B25179" w:rsidRDefault="002C7A2E" w:rsidP="007F1215">
            <w:pPr>
              <w:tabs>
                <w:tab w:val="left" w:pos="1305"/>
                <w:tab w:val="left" w:pos="2679"/>
                <w:tab w:val="left" w:pos="2845"/>
                <w:tab w:val="left" w:pos="3261"/>
              </w:tabs>
              <w:spacing w:before="20" w:after="120"/>
              <w:ind w:left="142"/>
              <w:rPr>
                <w:sz w:val="18"/>
                <w:szCs w:val="18"/>
                <w:lang w:val="de-AT"/>
              </w:rPr>
            </w:pPr>
            <w:r w:rsidRPr="004A0E68">
              <w:rPr>
                <w:sz w:val="18"/>
                <w:szCs w:val="18"/>
                <w:lang w:val="de-AT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5179" w:rsidRPr="004A0E68">
              <w:rPr>
                <w:sz w:val="18"/>
                <w:szCs w:val="18"/>
                <w:lang w:val="de-AT"/>
              </w:rPr>
              <w:instrText xml:space="preserve"> FORMCHECKBOX </w:instrText>
            </w:r>
            <w:r w:rsidRPr="004A0E68">
              <w:rPr>
                <w:sz w:val="18"/>
                <w:szCs w:val="18"/>
                <w:lang w:val="de-AT"/>
              </w:rPr>
            </w:r>
            <w:r w:rsidRPr="004A0E68">
              <w:rPr>
                <w:sz w:val="18"/>
                <w:szCs w:val="18"/>
                <w:lang w:val="de-AT"/>
              </w:rPr>
              <w:fldChar w:fldCharType="end"/>
            </w:r>
            <w:r w:rsidR="00B25179">
              <w:rPr>
                <w:sz w:val="18"/>
                <w:szCs w:val="18"/>
                <w:lang w:val="de-AT"/>
              </w:rPr>
              <w:t xml:space="preserve"> </w:t>
            </w:r>
            <w:r w:rsidR="00B25179" w:rsidRPr="004A0E68">
              <w:rPr>
                <w:sz w:val="18"/>
                <w:szCs w:val="18"/>
                <w:lang w:val="de-AT"/>
              </w:rPr>
              <w:t>inaktiviert</w:t>
            </w:r>
          </w:p>
          <w:p w:rsidR="00B25179" w:rsidRPr="004A0E68" w:rsidRDefault="002C7A2E" w:rsidP="007F1215">
            <w:pPr>
              <w:tabs>
                <w:tab w:val="left" w:pos="1305"/>
                <w:tab w:val="left" w:pos="2679"/>
                <w:tab w:val="left" w:pos="2845"/>
                <w:tab w:val="left" w:pos="3261"/>
              </w:tabs>
              <w:spacing w:before="20" w:after="120"/>
              <w:ind w:left="142"/>
              <w:rPr>
                <w:sz w:val="18"/>
                <w:szCs w:val="18"/>
                <w:lang w:val="de-AT"/>
              </w:rPr>
            </w:pPr>
            <w:r>
              <w:rPr>
                <w:sz w:val="18"/>
                <w:szCs w:val="18"/>
                <w:lang w:val="de-AT"/>
              </w:rPr>
              <w:fldChar w:fldCharType="begin">
                <w:ffData>
                  <w:name w:val="Kontrollkästchen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5179">
              <w:rPr>
                <w:sz w:val="18"/>
                <w:szCs w:val="18"/>
                <w:lang w:val="de-AT"/>
              </w:rPr>
              <w:instrText xml:space="preserve"> FORMCHECKBOX </w:instrText>
            </w:r>
            <w:r>
              <w:rPr>
                <w:sz w:val="18"/>
                <w:szCs w:val="18"/>
                <w:lang w:val="de-AT"/>
              </w:rPr>
            </w:r>
            <w:r>
              <w:rPr>
                <w:sz w:val="18"/>
                <w:szCs w:val="18"/>
                <w:lang w:val="de-AT"/>
              </w:rPr>
              <w:fldChar w:fldCharType="end"/>
            </w:r>
            <w:r w:rsidR="00B25179">
              <w:rPr>
                <w:sz w:val="18"/>
                <w:szCs w:val="18"/>
                <w:lang w:val="de-AT"/>
              </w:rPr>
              <w:t xml:space="preserve"> gewaschen</w:t>
            </w:r>
          </w:p>
        </w:tc>
        <w:tc>
          <w:tcPr>
            <w:tcW w:w="66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25179" w:rsidRPr="004A0E68" w:rsidRDefault="002C7A2E" w:rsidP="007F1215">
            <w:pPr>
              <w:tabs>
                <w:tab w:val="left" w:pos="1305"/>
                <w:tab w:val="left" w:pos="2679"/>
                <w:tab w:val="left" w:pos="2845"/>
                <w:tab w:val="left" w:pos="3261"/>
              </w:tabs>
              <w:spacing w:before="20" w:after="120"/>
              <w:ind w:left="142"/>
              <w:rPr>
                <w:sz w:val="18"/>
                <w:szCs w:val="18"/>
                <w:lang w:val="de-AT"/>
              </w:rPr>
            </w:pPr>
            <w:r w:rsidRPr="00610E48">
              <w:rPr>
                <w:b/>
                <w:sz w:val="18"/>
                <w:szCs w:val="18"/>
                <w:lang w:val="de-AT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="00B25179" w:rsidRPr="00610E48">
              <w:rPr>
                <w:b/>
                <w:sz w:val="18"/>
                <w:szCs w:val="18"/>
                <w:lang w:val="de-AT"/>
              </w:rPr>
              <w:instrText xml:space="preserve"> FORMTEXT </w:instrText>
            </w:r>
            <w:r w:rsidRPr="00610E48">
              <w:rPr>
                <w:b/>
                <w:sz w:val="18"/>
                <w:szCs w:val="18"/>
                <w:lang w:val="de-AT"/>
              </w:rPr>
            </w:r>
            <w:r w:rsidRPr="00610E48">
              <w:rPr>
                <w:b/>
                <w:sz w:val="18"/>
                <w:szCs w:val="18"/>
                <w:lang w:val="de-AT"/>
              </w:rPr>
              <w:fldChar w:fldCharType="separate"/>
            </w:r>
            <w:r w:rsidR="00B25179" w:rsidRPr="00610E48">
              <w:rPr>
                <w:b/>
                <w:noProof/>
                <w:sz w:val="18"/>
                <w:szCs w:val="18"/>
                <w:lang w:val="de-AT"/>
              </w:rPr>
              <w:t> </w:t>
            </w:r>
            <w:r w:rsidR="00B25179" w:rsidRPr="00610E48">
              <w:rPr>
                <w:b/>
                <w:noProof/>
                <w:sz w:val="18"/>
                <w:szCs w:val="18"/>
                <w:lang w:val="de-AT"/>
              </w:rPr>
              <w:t> </w:t>
            </w:r>
            <w:r w:rsidR="00B25179" w:rsidRPr="00610E48">
              <w:rPr>
                <w:b/>
                <w:noProof/>
                <w:sz w:val="18"/>
                <w:szCs w:val="18"/>
                <w:lang w:val="de-AT"/>
              </w:rPr>
              <w:t> </w:t>
            </w:r>
            <w:r w:rsidR="00B25179" w:rsidRPr="00610E48">
              <w:rPr>
                <w:b/>
                <w:noProof/>
                <w:sz w:val="18"/>
                <w:szCs w:val="18"/>
                <w:lang w:val="de-AT"/>
              </w:rPr>
              <w:t> </w:t>
            </w:r>
            <w:r w:rsidR="00B25179" w:rsidRPr="00610E48">
              <w:rPr>
                <w:b/>
                <w:noProof/>
                <w:sz w:val="18"/>
                <w:szCs w:val="18"/>
                <w:lang w:val="de-AT"/>
              </w:rPr>
              <w:t> </w:t>
            </w:r>
            <w:r w:rsidRPr="00610E48">
              <w:rPr>
                <w:b/>
                <w:sz w:val="18"/>
                <w:szCs w:val="18"/>
                <w:lang w:val="de-AT"/>
              </w:rPr>
              <w:fldChar w:fldCharType="end"/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B25179" w:rsidRDefault="00B25179" w:rsidP="007F1215">
            <w:pPr>
              <w:spacing w:before="20" w:after="20"/>
              <w:rPr>
                <w:rFonts w:cs="Arial"/>
                <w:sz w:val="18"/>
                <w:szCs w:val="18"/>
                <w:lang w:val="de-AT"/>
              </w:rPr>
            </w:pPr>
            <w:r w:rsidRPr="004A0E68">
              <w:rPr>
                <w:rFonts w:cs="Arial"/>
                <w:sz w:val="18"/>
                <w:szCs w:val="18"/>
                <w:lang w:val="de-AT"/>
              </w:rPr>
              <w:t>Datum:</w:t>
            </w:r>
          </w:p>
          <w:p w:rsidR="00B25179" w:rsidRDefault="002C7A2E" w:rsidP="007F1215">
            <w:pPr>
              <w:spacing w:before="20" w:after="20"/>
              <w:rPr>
                <w:rFonts w:cs="Arial"/>
                <w:sz w:val="18"/>
                <w:szCs w:val="18"/>
                <w:lang w:val="de-AT"/>
              </w:rPr>
            </w:pPr>
            <w:r w:rsidRPr="00610E48">
              <w:rPr>
                <w:b/>
                <w:sz w:val="18"/>
                <w:szCs w:val="18"/>
                <w:lang w:val="de-AT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="00B25179" w:rsidRPr="00610E48">
              <w:rPr>
                <w:b/>
                <w:sz w:val="18"/>
                <w:szCs w:val="18"/>
                <w:lang w:val="de-AT"/>
              </w:rPr>
              <w:instrText xml:space="preserve"> FORMTEXT </w:instrText>
            </w:r>
            <w:r w:rsidRPr="00610E48">
              <w:rPr>
                <w:b/>
                <w:sz w:val="18"/>
                <w:szCs w:val="18"/>
                <w:lang w:val="de-AT"/>
              </w:rPr>
            </w:r>
            <w:r w:rsidRPr="00610E48">
              <w:rPr>
                <w:b/>
                <w:sz w:val="18"/>
                <w:szCs w:val="18"/>
                <w:lang w:val="de-AT"/>
              </w:rPr>
              <w:fldChar w:fldCharType="separate"/>
            </w:r>
            <w:r w:rsidR="00B25179">
              <w:rPr>
                <w:b/>
                <w:noProof/>
                <w:sz w:val="18"/>
                <w:szCs w:val="18"/>
                <w:lang w:val="de-AT"/>
              </w:rPr>
              <w:t> </w:t>
            </w:r>
            <w:r w:rsidR="00B25179">
              <w:rPr>
                <w:b/>
                <w:noProof/>
                <w:sz w:val="18"/>
                <w:szCs w:val="18"/>
                <w:lang w:val="de-AT"/>
              </w:rPr>
              <w:t> </w:t>
            </w:r>
            <w:r w:rsidR="00B25179">
              <w:rPr>
                <w:b/>
                <w:noProof/>
                <w:sz w:val="18"/>
                <w:szCs w:val="18"/>
                <w:lang w:val="de-AT"/>
              </w:rPr>
              <w:t> </w:t>
            </w:r>
            <w:r w:rsidR="00B25179">
              <w:rPr>
                <w:b/>
                <w:noProof/>
                <w:sz w:val="18"/>
                <w:szCs w:val="18"/>
                <w:lang w:val="de-AT"/>
              </w:rPr>
              <w:t> </w:t>
            </w:r>
            <w:r w:rsidR="00B25179">
              <w:rPr>
                <w:b/>
                <w:noProof/>
                <w:sz w:val="18"/>
                <w:szCs w:val="18"/>
                <w:lang w:val="de-AT"/>
              </w:rPr>
              <w:t> </w:t>
            </w:r>
            <w:r w:rsidRPr="00610E48">
              <w:rPr>
                <w:b/>
                <w:sz w:val="18"/>
                <w:szCs w:val="18"/>
                <w:lang w:val="de-AT"/>
              </w:rPr>
              <w:fldChar w:fldCharType="end"/>
            </w:r>
          </w:p>
          <w:p w:rsidR="00B25179" w:rsidRDefault="00B25179" w:rsidP="007F1215">
            <w:pPr>
              <w:spacing w:before="20" w:after="20"/>
              <w:rPr>
                <w:rFonts w:cs="Arial"/>
                <w:sz w:val="18"/>
                <w:szCs w:val="18"/>
                <w:lang w:val="de-AT"/>
              </w:rPr>
            </w:pPr>
            <w:r w:rsidRPr="004A0E68">
              <w:rPr>
                <w:rFonts w:cs="Arial"/>
                <w:sz w:val="18"/>
                <w:szCs w:val="18"/>
                <w:lang w:val="de-AT"/>
              </w:rPr>
              <w:t>Uhrzeit:</w:t>
            </w:r>
          </w:p>
          <w:p w:rsidR="00B25179" w:rsidRPr="004A0E68" w:rsidRDefault="002C7A2E" w:rsidP="007F1215">
            <w:pPr>
              <w:spacing w:before="20" w:after="20"/>
              <w:rPr>
                <w:rFonts w:eastAsia="Arial Unicode MS" w:cs="Arial"/>
                <w:sz w:val="18"/>
                <w:szCs w:val="18"/>
                <w:lang w:val="de-AT"/>
              </w:rPr>
            </w:pPr>
            <w:r w:rsidRPr="00610E48">
              <w:rPr>
                <w:b/>
                <w:sz w:val="18"/>
                <w:szCs w:val="18"/>
                <w:lang w:val="de-AT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="00B25179" w:rsidRPr="00610E48">
              <w:rPr>
                <w:b/>
                <w:sz w:val="18"/>
                <w:szCs w:val="18"/>
                <w:lang w:val="de-AT"/>
              </w:rPr>
              <w:instrText xml:space="preserve"> FORMTEXT </w:instrText>
            </w:r>
            <w:r w:rsidRPr="00610E48">
              <w:rPr>
                <w:b/>
                <w:sz w:val="18"/>
                <w:szCs w:val="18"/>
                <w:lang w:val="de-AT"/>
              </w:rPr>
            </w:r>
            <w:r w:rsidRPr="00610E48">
              <w:rPr>
                <w:b/>
                <w:sz w:val="18"/>
                <w:szCs w:val="18"/>
                <w:lang w:val="de-AT"/>
              </w:rPr>
              <w:fldChar w:fldCharType="separate"/>
            </w:r>
            <w:r w:rsidR="00B25179" w:rsidRPr="00610E48">
              <w:rPr>
                <w:b/>
                <w:noProof/>
                <w:sz w:val="18"/>
                <w:szCs w:val="18"/>
                <w:lang w:val="de-AT"/>
              </w:rPr>
              <w:t> </w:t>
            </w:r>
            <w:r w:rsidR="00B25179" w:rsidRPr="00610E48">
              <w:rPr>
                <w:b/>
                <w:noProof/>
                <w:sz w:val="18"/>
                <w:szCs w:val="18"/>
                <w:lang w:val="de-AT"/>
              </w:rPr>
              <w:t> </w:t>
            </w:r>
            <w:r w:rsidR="00B25179" w:rsidRPr="00610E48">
              <w:rPr>
                <w:b/>
                <w:noProof/>
                <w:sz w:val="18"/>
                <w:szCs w:val="18"/>
                <w:lang w:val="de-AT"/>
              </w:rPr>
              <w:t> </w:t>
            </w:r>
            <w:r w:rsidR="00B25179" w:rsidRPr="00610E48">
              <w:rPr>
                <w:b/>
                <w:noProof/>
                <w:sz w:val="18"/>
                <w:szCs w:val="18"/>
                <w:lang w:val="de-AT"/>
              </w:rPr>
              <w:t> </w:t>
            </w:r>
            <w:r w:rsidR="00B25179" w:rsidRPr="00610E48">
              <w:rPr>
                <w:b/>
                <w:noProof/>
                <w:sz w:val="18"/>
                <w:szCs w:val="18"/>
                <w:lang w:val="de-AT"/>
              </w:rPr>
              <w:t> </w:t>
            </w:r>
            <w:r w:rsidRPr="00610E48">
              <w:rPr>
                <w:b/>
                <w:sz w:val="18"/>
                <w:szCs w:val="18"/>
                <w:lang w:val="de-AT"/>
              </w:rPr>
              <w:fldChar w:fldCharType="end"/>
            </w:r>
          </w:p>
          <w:p w:rsidR="00B25179" w:rsidRPr="004A0E68" w:rsidRDefault="00B25179" w:rsidP="007F1215">
            <w:pPr>
              <w:spacing w:before="20" w:after="20"/>
              <w:jc w:val="center"/>
              <w:rPr>
                <w:rFonts w:eastAsia="Arial Unicode MS" w:cs="Arial"/>
                <w:sz w:val="18"/>
                <w:szCs w:val="18"/>
                <w:lang w:val="de-AT"/>
              </w:rPr>
            </w:pPr>
          </w:p>
        </w:tc>
      </w:tr>
      <w:tr w:rsidR="00B25179" w:rsidRPr="009871A4" w:rsidTr="00D07913">
        <w:trPr>
          <w:trHeight w:hRule="exact" w:val="1304"/>
        </w:trPr>
        <w:tc>
          <w:tcPr>
            <w:tcW w:w="206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25179" w:rsidRPr="004A0E68" w:rsidRDefault="00B25179" w:rsidP="007F1215">
            <w:pPr>
              <w:tabs>
                <w:tab w:val="left" w:pos="1305"/>
                <w:tab w:val="left" w:pos="2845"/>
                <w:tab w:val="left" w:pos="3261"/>
              </w:tabs>
              <w:spacing w:before="20" w:after="120"/>
              <w:ind w:left="142"/>
              <w:rPr>
                <w:sz w:val="18"/>
                <w:szCs w:val="18"/>
                <w:lang w:val="de-AT"/>
              </w:rPr>
            </w:pPr>
            <w:r w:rsidRPr="004A0E68">
              <w:rPr>
                <w:sz w:val="18"/>
                <w:szCs w:val="18"/>
                <w:lang w:val="de-AT"/>
              </w:rPr>
              <w:t>Konserven/ISBT-Nr:</w:t>
            </w:r>
            <w:r w:rsidR="002C7A2E" w:rsidRPr="00610E48">
              <w:rPr>
                <w:b/>
                <w:sz w:val="18"/>
                <w:szCs w:val="18"/>
                <w:lang w:val="de-AT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610E48">
              <w:rPr>
                <w:b/>
                <w:sz w:val="18"/>
                <w:szCs w:val="18"/>
                <w:lang w:val="de-AT"/>
              </w:rPr>
              <w:instrText xml:space="preserve"> FORMTEXT </w:instrText>
            </w:r>
            <w:r w:rsidR="002C7A2E" w:rsidRPr="00610E48">
              <w:rPr>
                <w:b/>
                <w:sz w:val="18"/>
                <w:szCs w:val="18"/>
                <w:lang w:val="de-AT"/>
              </w:rPr>
            </w:r>
            <w:r w:rsidR="002C7A2E" w:rsidRPr="00610E48">
              <w:rPr>
                <w:b/>
                <w:sz w:val="18"/>
                <w:szCs w:val="18"/>
                <w:lang w:val="de-AT"/>
              </w:rPr>
              <w:fldChar w:fldCharType="separate"/>
            </w:r>
            <w:r w:rsidRPr="00610E48">
              <w:rPr>
                <w:b/>
                <w:noProof/>
                <w:sz w:val="18"/>
                <w:szCs w:val="18"/>
                <w:lang w:val="de-AT"/>
              </w:rPr>
              <w:t> </w:t>
            </w:r>
            <w:r w:rsidRPr="00610E48">
              <w:rPr>
                <w:b/>
                <w:noProof/>
                <w:sz w:val="18"/>
                <w:szCs w:val="18"/>
                <w:lang w:val="de-AT"/>
              </w:rPr>
              <w:t> </w:t>
            </w:r>
            <w:r w:rsidRPr="00610E48">
              <w:rPr>
                <w:b/>
                <w:noProof/>
                <w:sz w:val="18"/>
                <w:szCs w:val="18"/>
                <w:lang w:val="de-AT"/>
              </w:rPr>
              <w:t> </w:t>
            </w:r>
            <w:r w:rsidRPr="00610E48">
              <w:rPr>
                <w:b/>
                <w:noProof/>
                <w:sz w:val="18"/>
                <w:szCs w:val="18"/>
                <w:lang w:val="de-AT"/>
              </w:rPr>
              <w:t> </w:t>
            </w:r>
            <w:r w:rsidRPr="00610E48">
              <w:rPr>
                <w:b/>
                <w:noProof/>
                <w:sz w:val="18"/>
                <w:szCs w:val="18"/>
                <w:lang w:val="de-AT"/>
              </w:rPr>
              <w:t> </w:t>
            </w:r>
            <w:r w:rsidR="002C7A2E" w:rsidRPr="00610E48">
              <w:rPr>
                <w:b/>
                <w:sz w:val="18"/>
                <w:szCs w:val="18"/>
                <w:lang w:val="de-AT"/>
              </w:rPr>
              <w:fldChar w:fldCharType="end"/>
            </w:r>
          </w:p>
          <w:p w:rsidR="00B25179" w:rsidRPr="006950B9" w:rsidRDefault="00B25179" w:rsidP="007F1215">
            <w:pPr>
              <w:tabs>
                <w:tab w:val="left" w:pos="1305"/>
                <w:tab w:val="left" w:pos="2679"/>
                <w:tab w:val="left" w:pos="2845"/>
                <w:tab w:val="left" w:pos="3261"/>
              </w:tabs>
              <w:spacing w:before="20" w:after="120"/>
              <w:ind w:left="142"/>
              <w:rPr>
                <w:sz w:val="16"/>
                <w:szCs w:val="16"/>
                <w:lang w:val="de-AT"/>
              </w:rPr>
            </w:pPr>
            <w:r w:rsidRPr="006950B9">
              <w:rPr>
                <w:sz w:val="16"/>
                <w:szCs w:val="16"/>
                <w:lang w:val="de-AT"/>
              </w:rPr>
              <w:t>Angaben zum Medizinprodukt:</w:t>
            </w:r>
          </w:p>
          <w:p w:rsidR="00B25179" w:rsidRDefault="00B25179" w:rsidP="007F1215">
            <w:pPr>
              <w:tabs>
                <w:tab w:val="left" w:pos="1305"/>
                <w:tab w:val="left" w:pos="2845"/>
                <w:tab w:val="left" w:pos="3261"/>
              </w:tabs>
              <w:spacing w:before="20" w:after="120"/>
              <w:ind w:left="142"/>
              <w:rPr>
                <w:sz w:val="18"/>
                <w:szCs w:val="18"/>
                <w:lang w:val="de-AT"/>
              </w:rPr>
            </w:pPr>
            <w:r w:rsidRPr="004A0E68">
              <w:rPr>
                <w:sz w:val="18"/>
                <w:szCs w:val="18"/>
                <w:lang w:val="de-AT"/>
              </w:rPr>
              <w:t>Beutel-Chargen Nr.:</w:t>
            </w:r>
            <w:r w:rsidR="002C7A2E" w:rsidRPr="00610E48">
              <w:rPr>
                <w:b/>
                <w:sz w:val="18"/>
                <w:szCs w:val="18"/>
                <w:lang w:val="de-AT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610E48">
              <w:rPr>
                <w:b/>
                <w:sz w:val="18"/>
                <w:szCs w:val="18"/>
                <w:lang w:val="de-AT"/>
              </w:rPr>
              <w:instrText xml:space="preserve"> FORMTEXT </w:instrText>
            </w:r>
            <w:r w:rsidR="002C7A2E" w:rsidRPr="00610E48">
              <w:rPr>
                <w:b/>
                <w:sz w:val="18"/>
                <w:szCs w:val="18"/>
                <w:lang w:val="de-AT"/>
              </w:rPr>
            </w:r>
            <w:r w:rsidR="002C7A2E" w:rsidRPr="00610E48">
              <w:rPr>
                <w:b/>
                <w:sz w:val="18"/>
                <w:szCs w:val="18"/>
                <w:lang w:val="de-AT"/>
              </w:rPr>
              <w:fldChar w:fldCharType="separate"/>
            </w:r>
            <w:r w:rsidRPr="00610E48">
              <w:rPr>
                <w:b/>
                <w:noProof/>
                <w:sz w:val="18"/>
                <w:szCs w:val="18"/>
                <w:lang w:val="de-AT"/>
              </w:rPr>
              <w:t> </w:t>
            </w:r>
            <w:r w:rsidRPr="00610E48">
              <w:rPr>
                <w:b/>
                <w:noProof/>
                <w:sz w:val="18"/>
                <w:szCs w:val="18"/>
                <w:lang w:val="de-AT"/>
              </w:rPr>
              <w:t> </w:t>
            </w:r>
            <w:r w:rsidRPr="00610E48">
              <w:rPr>
                <w:b/>
                <w:noProof/>
                <w:sz w:val="18"/>
                <w:szCs w:val="18"/>
                <w:lang w:val="de-AT"/>
              </w:rPr>
              <w:t> </w:t>
            </w:r>
            <w:r w:rsidRPr="00610E48">
              <w:rPr>
                <w:b/>
                <w:noProof/>
                <w:sz w:val="18"/>
                <w:szCs w:val="18"/>
                <w:lang w:val="de-AT"/>
              </w:rPr>
              <w:t> </w:t>
            </w:r>
            <w:r w:rsidRPr="00610E48">
              <w:rPr>
                <w:b/>
                <w:noProof/>
                <w:sz w:val="18"/>
                <w:szCs w:val="18"/>
                <w:lang w:val="de-AT"/>
              </w:rPr>
              <w:t> </w:t>
            </w:r>
            <w:r w:rsidR="002C7A2E" w:rsidRPr="00610E48">
              <w:rPr>
                <w:b/>
                <w:sz w:val="18"/>
                <w:szCs w:val="18"/>
                <w:lang w:val="de-AT"/>
              </w:rPr>
              <w:fldChar w:fldCharType="end"/>
            </w:r>
            <w:r w:rsidRPr="004A0E68">
              <w:rPr>
                <w:sz w:val="18"/>
                <w:szCs w:val="18"/>
                <w:lang w:val="de-AT"/>
              </w:rPr>
              <w:t xml:space="preserve"> </w:t>
            </w:r>
          </w:p>
          <w:p w:rsidR="00B25179" w:rsidRPr="004A0E68" w:rsidRDefault="00B25179" w:rsidP="007F1215">
            <w:pPr>
              <w:tabs>
                <w:tab w:val="left" w:pos="1305"/>
                <w:tab w:val="left" w:pos="2845"/>
                <w:tab w:val="left" w:pos="3261"/>
              </w:tabs>
              <w:spacing w:before="20" w:after="120"/>
              <w:ind w:left="142"/>
              <w:rPr>
                <w:rFonts w:eastAsia="Arial Unicode MS" w:cs="Arial"/>
                <w:sz w:val="18"/>
                <w:szCs w:val="18"/>
                <w:lang w:val="de-AT"/>
              </w:rPr>
            </w:pPr>
            <w:r w:rsidRPr="004A0E68">
              <w:rPr>
                <w:sz w:val="18"/>
                <w:szCs w:val="18"/>
                <w:lang w:val="de-AT"/>
              </w:rPr>
              <w:t>Beutel-Hersteller:</w:t>
            </w:r>
            <w:r w:rsidR="002C7A2E" w:rsidRPr="00610E48">
              <w:rPr>
                <w:b/>
                <w:sz w:val="18"/>
                <w:szCs w:val="18"/>
                <w:lang w:val="de-AT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610E48">
              <w:rPr>
                <w:b/>
                <w:sz w:val="18"/>
                <w:szCs w:val="18"/>
                <w:lang w:val="de-AT"/>
              </w:rPr>
              <w:instrText xml:space="preserve"> FORMTEXT </w:instrText>
            </w:r>
            <w:r w:rsidR="002C7A2E" w:rsidRPr="00610E48">
              <w:rPr>
                <w:b/>
                <w:sz w:val="18"/>
                <w:szCs w:val="18"/>
                <w:lang w:val="de-AT"/>
              </w:rPr>
            </w:r>
            <w:r w:rsidR="002C7A2E" w:rsidRPr="00610E48">
              <w:rPr>
                <w:b/>
                <w:sz w:val="18"/>
                <w:szCs w:val="18"/>
                <w:lang w:val="de-AT"/>
              </w:rPr>
              <w:fldChar w:fldCharType="separate"/>
            </w:r>
            <w:r w:rsidRPr="00610E48">
              <w:rPr>
                <w:b/>
                <w:noProof/>
                <w:sz w:val="18"/>
                <w:szCs w:val="18"/>
                <w:lang w:val="de-AT"/>
              </w:rPr>
              <w:t> </w:t>
            </w:r>
            <w:r w:rsidRPr="00610E48">
              <w:rPr>
                <w:b/>
                <w:noProof/>
                <w:sz w:val="18"/>
                <w:szCs w:val="18"/>
                <w:lang w:val="de-AT"/>
              </w:rPr>
              <w:t> </w:t>
            </w:r>
            <w:r w:rsidRPr="00610E48">
              <w:rPr>
                <w:b/>
                <w:noProof/>
                <w:sz w:val="18"/>
                <w:szCs w:val="18"/>
                <w:lang w:val="de-AT"/>
              </w:rPr>
              <w:t> </w:t>
            </w:r>
            <w:r w:rsidRPr="00610E48">
              <w:rPr>
                <w:b/>
                <w:noProof/>
                <w:sz w:val="18"/>
                <w:szCs w:val="18"/>
                <w:lang w:val="de-AT"/>
              </w:rPr>
              <w:t> </w:t>
            </w:r>
            <w:r w:rsidRPr="00610E48">
              <w:rPr>
                <w:b/>
                <w:noProof/>
                <w:sz w:val="18"/>
                <w:szCs w:val="18"/>
                <w:lang w:val="de-AT"/>
              </w:rPr>
              <w:t> </w:t>
            </w:r>
            <w:r w:rsidR="002C7A2E" w:rsidRPr="00610E48">
              <w:rPr>
                <w:b/>
                <w:sz w:val="18"/>
                <w:szCs w:val="18"/>
                <w:lang w:val="de-AT"/>
              </w:rPr>
              <w:fldChar w:fldCharType="end"/>
            </w:r>
            <w:r w:rsidRPr="004A0E68">
              <w:rPr>
                <w:rFonts w:eastAsia="Arial Unicode MS" w:cs="Arial"/>
                <w:sz w:val="18"/>
                <w:szCs w:val="18"/>
                <w:lang w:val="de-AT"/>
              </w:rPr>
              <w:br/>
            </w:r>
            <w:r w:rsidRPr="004A0E68">
              <w:rPr>
                <w:rFonts w:eastAsia="Arial Unicode MS" w:cs="Arial"/>
                <w:sz w:val="18"/>
                <w:szCs w:val="18"/>
                <w:lang w:val="de-AT"/>
              </w:rPr>
              <w:tab/>
            </w:r>
            <w:r w:rsidRPr="004A0E68">
              <w:rPr>
                <w:sz w:val="18"/>
                <w:szCs w:val="18"/>
                <w:lang w:val="de-AT"/>
              </w:rPr>
              <w:tab/>
            </w:r>
          </w:p>
        </w:tc>
        <w:tc>
          <w:tcPr>
            <w:tcW w:w="156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25179" w:rsidRPr="004A0E68" w:rsidRDefault="002C7A2E" w:rsidP="007F1215">
            <w:pPr>
              <w:tabs>
                <w:tab w:val="left" w:pos="1305"/>
                <w:tab w:val="left" w:pos="2679"/>
                <w:tab w:val="left" w:pos="2845"/>
                <w:tab w:val="left" w:pos="3261"/>
              </w:tabs>
              <w:spacing w:before="20" w:after="120"/>
              <w:ind w:left="142"/>
              <w:rPr>
                <w:sz w:val="18"/>
                <w:szCs w:val="18"/>
                <w:lang w:val="de-AT"/>
              </w:rPr>
            </w:pPr>
            <w:r w:rsidRPr="004A0E68">
              <w:rPr>
                <w:sz w:val="18"/>
                <w:szCs w:val="18"/>
                <w:lang w:val="de-AT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5179" w:rsidRPr="004A0E68">
              <w:rPr>
                <w:sz w:val="18"/>
                <w:szCs w:val="18"/>
                <w:lang w:val="de-AT"/>
              </w:rPr>
              <w:instrText xml:space="preserve"> FORMCHECKBOX </w:instrText>
            </w:r>
            <w:r w:rsidRPr="004A0E68">
              <w:rPr>
                <w:sz w:val="18"/>
                <w:szCs w:val="18"/>
                <w:lang w:val="de-AT"/>
              </w:rPr>
            </w:r>
            <w:r w:rsidRPr="004A0E68">
              <w:rPr>
                <w:sz w:val="18"/>
                <w:szCs w:val="18"/>
                <w:lang w:val="de-AT"/>
              </w:rPr>
              <w:fldChar w:fldCharType="end"/>
            </w:r>
            <w:r w:rsidR="00B25179">
              <w:rPr>
                <w:sz w:val="18"/>
                <w:szCs w:val="18"/>
                <w:lang w:val="de-AT"/>
              </w:rPr>
              <w:t xml:space="preserve"> </w:t>
            </w:r>
            <w:r w:rsidR="00B25179" w:rsidRPr="004A0E68">
              <w:rPr>
                <w:sz w:val="18"/>
                <w:szCs w:val="18"/>
                <w:lang w:val="de-AT"/>
              </w:rPr>
              <w:t xml:space="preserve">EK  </w:t>
            </w:r>
            <w:r w:rsidR="00B25179">
              <w:rPr>
                <w:sz w:val="18"/>
                <w:szCs w:val="18"/>
                <w:lang w:val="de-AT"/>
              </w:rPr>
              <w:t xml:space="preserve">    </w:t>
            </w:r>
            <w:r w:rsidRPr="004A0E68">
              <w:rPr>
                <w:sz w:val="18"/>
                <w:szCs w:val="18"/>
                <w:lang w:val="de-AT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5179" w:rsidRPr="004A0E68">
              <w:rPr>
                <w:sz w:val="18"/>
                <w:szCs w:val="18"/>
                <w:lang w:val="de-AT"/>
              </w:rPr>
              <w:instrText xml:space="preserve"> FORMCHECKBOX </w:instrText>
            </w:r>
            <w:r w:rsidRPr="004A0E68">
              <w:rPr>
                <w:sz w:val="18"/>
                <w:szCs w:val="18"/>
                <w:lang w:val="de-AT"/>
              </w:rPr>
            </w:r>
            <w:r w:rsidRPr="004A0E68">
              <w:rPr>
                <w:sz w:val="18"/>
                <w:szCs w:val="18"/>
                <w:lang w:val="de-AT"/>
              </w:rPr>
              <w:fldChar w:fldCharType="end"/>
            </w:r>
            <w:r w:rsidR="00B25179">
              <w:rPr>
                <w:sz w:val="18"/>
                <w:szCs w:val="18"/>
                <w:lang w:val="de-AT"/>
              </w:rPr>
              <w:t xml:space="preserve"> </w:t>
            </w:r>
            <w:r w:rsidR="00B25179" w:rsidRPr="004A0E68">
              <w:rPr>
                <w:sz w:val="18"/>
                <w:szCs w:val="18"/>
                <w:lang w:val="de-AT"/>
              </w:rPr>
              <w:t xml:space="preserve">FFP  </w:t>
            </w:r>
            <w:r w:rsidR="00B25179">
              <w:rPr>
                <w:sz w:val="18"/>
                <w:szCs w:val="18"/>
                <w:lang w:val="de-AT"/>
              </w:rPr>
              <w:t xml:space="preserve">    </w:t>
            </w:r>
            <w:r w:rsidRPr="004A0E68">
              <w:rPr>
                <w:sz w:val="18"/>
                <w:szCs w:val="18"/>
                <w:lang w:val="de-AT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5179" w:rsidRPr="004A0E68">
              <w:rPr>
                <w:sz w:val="18"/>
                <w:szCs w:val="18"/>
                <w:lang w:val="de-AT"/>
              </w:rPr>
              <w:instrText xml:space="preserve"> FORMCHECKBOX </w:instrText>
            </w:r>
            <w:r w:rsidRPr="004A0E68">
              <w:rPr>
                <w:sz w:val="18"/>
                <w:szCs w:val="18"/>
                <w:lang w:val="de-AT"/>
              </w:rPr>
            </w:r>
            <w:r w:rsidRPr="004A0E68">
              <w:rPr>
                <w:sz w:val="18"/>
                <w:szCs w:val="18"/>
                <w:lang w:val="de-AT"/>
              </w:rPr>
              <w:fldChar w:fldCharType="end"/>
            </w:r>
            <w:r w:rsidR="00B25179">
              <w:rPr>
                <w:sz w:val="18"/>
                <w:szCs w:val="18"/>
                <w:lang w:val="de-AT"/>
              </w:rPr>
              <w:t xml:space="preserve"> </w:t>
            </w:r>
            <w:r w:rsidR="00B25179" w:rsidRPr="004A0E68">
              <w:rPr>
                <w:sz w:val="18"/>
                <w:szCs w:val="18"/>
                <w:lang w:val="de-AT"/>
              </w:rPr>
              <w:t>TK</w:t>
            </w:r>
          </w:p>
          <w:p w:rsidR="00B25179" w:rsidRDefault="002C7A2E" w:rsidP="007F1215">
            <w:pPr>
              <w:tabs>
                <w:tab w:val="left" w:pos="1305"/>
                <w:tab w:val="left" w:pos="2679"/>
                <w:tab w:val="left" w:pos="2845"/>
                <w:tab w:val="left" w:pos="3261"/>
              </w:tabs>
              <w:spacing w:before="20" w:after="120"/>
              <w:ind w:left="142"/>
              <w:rPr>
                <w:sz w:val="18"/>
                <w:szCs w:val="18"/>
                <w:lang w:val="de-AT"/>
              </w:rPr>
            </w:pPr>
            <w:r w:rsidRPr="004A0E68">
              <w:rPr>
                <w:sz w:val="18"/>
                <w:szCs w:val="18"/>
                <w:lang w:val="de-AT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5179" w:rsidRPr="004A0E68">
              <w:rPr>
                <w:sz w:val="18"/>
                <w:szCs w:val="18"/>
                <w:lang w:val="de-AT"/>
              </w:rPr>
              <w:instrText xml:space="preserve"> FORMCHECKBOX </w:instrText>
            </w:r>
            <w:r w:rsidRPr="004A0E68">
              <w:rPr>
                <w:sz w:val="18"/>
                <w:szCs w:val="18"/>
                <w:lang w:val="de-AT"/>
              </w:rPr>
            </w:r>
            <w:r w:rsidRPr="004A0E68">
              <w:rPr>
                <w:sz w:val="18"/>
                <w:szCs w:val="18"/>
                <w:lang w:val="de-AT"/>
              </w:rPr>
              <w:fldChar w:fldCharType="end"/>
            </w:r>
            <w:r w:rsidR="00B25179" w:rsidRPr="004A0E68">
              <w:rPr>
                <w:sz w:val="18"/>
                <w:szCs w:val="18"/>
                <w:lang w:val="de-AT"/>
              </w:rPr>
              <w:t xml:space="preserve"> bestrahlt  </w:t>
            </w:r>
            <w:r w:rsidR="00B25179">
              <w:rPr>
                <w:sz w:val="18"/>
                <w:szCs w:val="18"/>
                <w:lang w:val="de-AT"/>
              </w:rPr>
              <w:t xml:space="preserve">  </w:t>
            </w:r>
          </w:p>
          <w:p w:rsidR="00B25179" w:rsidRDefault="002C7A2E" w:rsidP="007F1215">
            <w:pPr>
              <w:tabs>
                <w:tab w:val="left" w:pos="1305"/>
                <w:tab w:val="left" w:pos="2679"/>
                <w:tab w:val="left" w:pos="2845"/>
                <w:tab w:val="left" w:pos="3261"/>
              </w:tabs>
              <w:spacing w:before="20" w:after="120"/>
              <w:ind w:left="142"/>
              <w:rPr>
                <w:sz w:val="18"/>
                <w:szCs w:val="18"/>
                <w:lang w:val="de-AT"/>
              </w:rPr>
            </w:pPr>
            <w:r w:rsidRPr="004A0E68">
              <w:rPr>
                <w:sz w:val="18"/>
                <w:szCs w:val="18"/>
                <w:lang w:val="de-AT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5179" w:rsidRPr="004A0E68">
              <w:rPr>
                <w:sz w:val="18"/>
                <w:szCs w:val="18"/>
                <w:lang w:val="de-AT"/>
              </w:rPr>
              <w:instrText xml:space="preserve"> FORMCHECKBOX </w:instrText>
            </w:r>
            <w:r w:rsidRPr="004A0E68">
              <w:rPr>
                <w:sz w:val="18"/>
                <w:szCs w:val="18"/>
                <w:lang w:val="de-AT"/>
              </w:rPr>
            </w:r>
            <w:r w:rsidRPr="004A0E68">
              <w:rPr>
                <w:sz w:val="18"/>
                <w:szCs w:val="18"/>
                <w:lang w:val="de-AT"/>
              </w:rPr>
              <w:fldChar w:fldCharType="end"/>
            </w:r>
            <w:r w:rsidR="00B25179">
              <w:rPr>
                <w:sz w:val="18"/>
                <w:szCs w:val="18"/>
                <w:lang w:val="de-AT"/>
              </w:rPr>
              <w:t xml:space="preserve"> </w:t>
            </w:r>
            <w:r w:rsidR="00B25179" w:rsidRPr="004A0E68">
              <w:rPr>
                <w:sz w:val="18"/>
                <w:szCs w:val="18"/>
                <w:lang w:val="de-AT"/>
              </w:rPr>
              <w:t>inaktiviert</w:t>
            </w:r>
          </w:p>
          <w:p w:rsidR="00B25179" w:rsidRPr="004A0E68" w:rsidRDefault="002C7A2E" w:rsidP="007F1215">
            <w:pPr>
              <w:tabs>
                <w:tab w:val="left" w:pos="1305"/>
                <w:tab w:val="left" w:pos="2679"/>
                <w:tab w:val="left" w:pos="2845"/>
                <w:tab w:val="left" w:pos="3261"/>
              </w:tabs>
              <w:spacing w:before="20" w:after="120"/>
              <w:ind w:left="142"/>
              <w:rPr>
                <w:sz w:val="18"/>
                <w:szCs w:val="18"/>
                <w:lang w:val="de-AT"/>
              </w:rPr>
            </w:pPr>
            <w:r>
              <w:rPr>
                <w:sz w:val="18"/>
                <w:szCs w:val="18"/>
                <w:lang w:val="de-AT"/>
              </w:rPr>
              <w:fldChar w:fldCharType="begin">
                <w:ffData>
                  <w:name w:val="Kontrollkästchen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5179">
              <w:rPr>
                <w:sz w:val="18"/>
                <w:szCs w:val="18"/>
                <w:lang w:val="de-AT"/>
              </w:rPr>
              <w:instrText xml:space="preserve"> FORMCHECKBOX </w:instrText>
            </w:r>
            <w:r>
              <w:rPr>
                <w:sz w:val="18"/>
                <w:szCs w:val="18"/>
                <w:lang w:val="de-AT"/>
              </w:rPr>
            </w:r>
            <w:r>
              <w:rPr>
                <w:sz w:val="18"/>
                <w:szCs w:val="18"/>
                <w:lang w:val="de-AT"/>
              </w:rPr>
              <w:fldChar w:fldCharType="end"/>
            </w:r>
            <w:r w:rsidR="00B25179">
              <w:rPr>
                <w:sz w:val="18"/>
                <w:szCs w:val="18"/>
                <w:lang w:val="de-AT"/>
              </w:rPr>
              <w:t xml:space="preserve"> gewaschen</w:t>
            </w:r>
          </w:p>
        </w:tc>
        <w:tc>
          <w:tcPr>
            <w:tcW w:w="66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25179" w:rsidRPr="004A0E68" w:rsidRDefault="002C7A2E" w:rsidP="007F1215">
            <w:pPr>
              <w:tabs>
                <w:tab w:val="left" w:pos="1305"/>
                <w:tab w:val="left" w:pos="2679"/>
                <w:tab w:val="left" w:pos="2845"/>
                <w:tab w:val="left" w:pos="3261"/>
              </w:tabs>
              <w:spacing w:before="20" w:after="120"/>
              <w:ind w:left="142"/>
              <w:rPr>
                <w:sz w:val="18"/>
                <w:szCs w:val="18"/>
                <w:lang w:val="de-AT"/>
              </w:rPr>
            </w:pPr>
            <w:r w:rsidRPr="00610E48">
              <w:rPr>
                <w:b/>
                <w:sz w:val="18"/>
                <w:szCs w:val="18"/>
                <w:lang w:val="de-AT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="00B25179" w:rsidRPr="00610E48">
              <w:rPr>
                <w:b/>
                <w:sz w:val="18"/>
                <w:szCs w:val="18"/>
                <w:lang w:val="de-AT"/>
              </w:rPr>
              <w:instrText xml:space="preserve"> FORMTEXT </w:instrText>
            </w:r>
            <w:r w:rsidRPr="00610E48">
              <w:rPr>
                <w:b/>
                <w:sz w:val="18"/>
                <w:szCs w:val="18"/>
                <w:lang w:val="de-AT"/>
              </w:rPr>
            </w:r>
            <w:r w:rsidRPr="00610E48">
              <w:rPr>
                <w:b/>
                <w:sz w:val="18"/>
                <w:szCs w:val="18"/>
                <w:lang w:val="de-AT"/>
              </w:rPr>
              <w:fldChar w:fldCharType="separate"/>
            </w:r>
            <w:r w:rsidR="00B25179" w:rsidRPr="00610E48">
              <w:rPr>
                <w:b/>
                <w:noProof/>
                <w:sz w:val="18"/>
                <w:szCs w:val="18"/>
                <w:lang w:val="de-AT"/>
              </w:rPr>
              <w:t> </w:t>
            </w:r>
            <w:r w:rsidR="00B25179" w:rsidRPr="00610E48">
              <w:rPr>
                <w:b/>
                <w:noProof/>
                <w:sz w:val="18"/>
                <w:szCs w:val="18"/>
                <w:lang w:val="de-AT"/>
              </w:rPr>
              <w:t> </w:t>
            </w:r>
            <w:r w:rsidR="00B25179" w:rsidRPr="00610E48">
              <w:rPr>
                <w:b/>
                <w:noProof/>
                <w:sz w:val="18"/>
                <w:szCs w:val="18"/>
                <w:lang w:val="de-AT"/>
              </w:rPr>
              <w:t> </w:t>
            </w:r>
            <w:r w:rsidR="00B25179" w:rsidRPr="00610E48">
              <w:rPr>
                <w:b/>
                <w:noProof/>
                <w:sz w:val="18"/>
                <w:szCs w:val="18"/>
                <w:lang w:val="de-AT"/>
              </w:rPr>
              <w:t> </w:t>
            </w:r>
            <w:r w:rsidR="00B25179" w:rsidRPr="00610E48">
              <w:rPr>
                <w:b/>
                <w:noProof/>
                <w:sz w:val="18"/>
                <w:szCs w:val="18"/>
                <w:lang w:val="de-AT"/>
              </w:rPr>
              <w:t> </w:t>
            </w:r>
            <w:r w:rsidRPr="00610E48">
              <w:rPr>
                <w:b/>
                <w:sz w:val="18"/>
                <w:szCs w:val="18"/>
                <w:lang w:val="de-AT"/>
              </w:rPr>
              <w:fldChar w:fldCharType="end"/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B25179" w:rsidRDefault="00B25179" w:rsidP="007F1215">
            <w:pPr>
              <w:spacing w:before="20" w:after="20"/>
              <w:rPr>
                <w:rFonts w:cs="Arial"/>
                <w:sz w:val="18"/>
                <w:szCs w:val="18"/>
                <w:lang w:val="de-AT"/>
              </w:rPr>
            </w:pPr>
            <w:r w:rsidRPr="004A0E68">
              <w:rPr>
                <w:rFonts w:cs="Arial"/>
                <w:sz w:val="18"/>
                <w:szCs w:val="18"/>
                <w:lang w:val="de-AT"/>
              </w:rPr>
              <w:t>Datum:</w:t>
            </w:r>
          </w:p>
          <w:p w:rsidR="00B25179" w:rsidRDefault="002C7A2E" w:rsidP="007F1215">
            <w:pPr>
              <w:spacing w:before="20" w:after="20"/>
              <w:rPr>
                <w:rFonts w:cs="Arial"/>
                <w:sz w:val="18"/>
                <w:szCs w:val="18"/>
                <w:lang w:val="de-AT"/>
              </w:rPr>
            </w:pPr>
            <w:r w:rsidRPr="00610E48">
              <w:rPr>
                <w:b/>
                <w:sz w:val="18"/>
                <w:szCs w:val="18"/>
                <w:lang w:val="de-AT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="00B25179" w:rsidRPr="00610E48">
              <w:rPr>
                <w:b/>
                <w:sz w:val="18"/>
                <w:szCs w:val="18"/>
                <w:lang w:val="de-AT"/>
              </w:rPr>
              <w:instrText xml:space="preserve"> FORMTEXT </w:instrText>
            </w:r>
            <w:r w:rsidRPr="00610E48">
              <w:rPr>
                <w:b/>
                <w:sz w:val="18"/>
                <w:szCs w:val="18"/>
                <w:lang w:val="de-AT"/>
              </w:rPr>
            </w:r>
            <w:r w:rsidRPr="00610E48">
              <w:rPr>
                <w:b/>
                <w:sz w:val="18"/>
                <w:szCs w:val="18"/>
                <w:lang w:val="de-AT"/>
              </w:rPr>
              <w:fldChar w:fldCharType="separate"/>
            </w:r>
            <w:r w:rsidR="00B25179">
              <w:rPr>
                <w:b/>
                <w:noProof/>
                <w:sz w:val="18"/>
                <w:szCs w:val="18"/>
                <w:lang w:val="de-AT"/>
              </w:rPr>
              <w:t> </w:t>
            </w:r>
            <w:r w:rsidR="00B25179">
              <w:rPr>
                <w:b/>
                <w:noProof/>
                <w:sz w:val="18"/>
                <w:szCs w:val="18"/>
                <w:lang w:val="de-AT"/>
              </w:rPr>
              <w:t> </w:t>
            </w:r>
            <w:r w:rsidR="00B25179">
              <w:rPr>
                <w:b/>
                <w:noProof/>
                <w:sz w:val="18"/>
                <w:szCs w:val="18"/>
                <w:lang w:val="de-AT"/>
              </w:rPr>
              <w:t> </w:t>
            </w:r>
            <w:r w:rsidR="00B25179">
              <w:rPr>
                <w:b/>
                <w:noProof/>
                <w:sz w:val="18"/>
                <w:szCs w:val="18"/>
                <w:lang w:val="de-AT"/>
              </w:rPr>
              <w:t> </w:t>
            </w:r>
            <w:r w:rsidR="00B25179">
              <w:rPr>
                <w:b/>
                <w:noProof/>
                <w:sz w:val="18"/>
                <w:szCs w:val="18"/>
                <w:lang w:val="de-AT"/>
              </w:rPr>
              <w:t> </w:t>
            </w:r>
            <w:r w:rsidRPr="00610E48">
              <w:rPr>
                <w:b/>
                <w:sz w:val="18"/>
                <w:szCs w:val="18"/>
                <w:lang w:val="de-AT"/>
              </w:rPr>
              <w:fldChar w:fldCharType="end"/>
            </w:r>
          </w:p>
          <w:p w:rsidR="00B25179" w:rsidRDefault="00B25179" w:rsidP="007F1215">
            <w:pPr>
              <w:spacing w:before="20" w:after="20"/>
              <w:rPr>
                <w:rFonts w:cs="Arial"/>
                <w:sz w:val="18"/>
                <w:szCs w:val="18"/>
                <w:lang w:val="de-AT"/>
              </w:rPr>
            </w:pPr>
            <w:r w:rsidRPr="004A0E68">
              <w:rPr>
                <w:rFonts w:cs="Arial"/>
                <w:sz w:val="18"/>
                <w:szCs w:val="18"/>
                <w:lang w:val="de-AT"/>
              </w:rPr>
              <w:t>Uhrzeit:</w:t>
            </w:r>
          </w:p>
          <w:p w:rsidR="00B25179" w:rsidRPr="004A0E68" w:rsidRDefault="002C7A2E" w:rsidP="007F1215">
            <w:pPr>
              <w:spacing w:before="20" w:after="20"/>
              <w:rPr>
                <w:rFonts w:eastAsia="Arial Unicode MS" w:cs="Arial"/>
                <w:sz w:val="18"/>
                <w:szCs w:val="18"/>
                <w:lang w:val="de-AT"/>
              </w:rPr>
            </w:pPr>
            <w:r w:rsidRPr="00610E48">
              <w:rPr>
                <w:b/>
                <w:sz w:val="18"/>
                <w:szCs w:val="18"/>
                <w:lang w:val="de-AT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="00B25179" w:rsidRPr="00610E48">
              <w:rPr>
                <w:b/>
                <w:sz w:val="18"/>
                <w:szCs w:val="18"/>
                <w:lang w:val="de-AT"/>
              </w:rPr>
              <w:instrText xml:space="preserve"> FORMTEXT </w:instrText>
            </w:r>
            <w:r w:rsidRPr="00610E48">
              <w:rPr>
                <w:b/>
                <w:sz w:val="18"/>
                <w:szCs w:val="18"/>
                <w:lang w:val="de-AT"/>
              </w:rPr>
            </w:r>
            <w:r w:rsidRPr="00610E48">
              <w:rPr>
                <w:b/>
                <w:sz w:val="18"/>
                <w:szCs w:val="18"/>
                <w:lang w:val="de-AT"/>
              </w:rPr>
              <w:fldChar w:fldCharType="separate"/>
            </w:r>
            <w:r w:rsidR="00B25179" w:rsidRPr="00610E48">
              <w:rPr>
                <w:b/>
                <w:noProof/>
                <w:sz w:val="18"/>
                <w:szCs w:val="18"/>
                <w:lang w:val="de-AT"/>
              </w:rPr>
              <w:t> </w:t>
            </w:r>
            <w:r w:rsidR="00B25179" w:rsidRPr="00610E48">
              <w:rPr>
                <w:b/>
                <w:noProof/>
                <w:sz w:val="18"/>
                <w:szCs w:val="18"/>
                <w:lang w:val="de-AT"/>
              </w:rPr>
              <w:t> </w:t>
            </w:r>
            <w:r w:rsidR="00B25179" w:rsidRPr="00610E48">
              <w:rPr>
                <w:b/>
                <w:noProof/>
                <w:sz w:val="18"/>
                <w:szCs w:val="18"/>
                <w:lang w:val="de-AT"/>
              </w:rPr>
              <w:t> </w:t>
            </w:r>
            <w:r w:rsidR="00B25179" w:rsidRPr="00610E48">
              <w:rPr>
                <w:b/>
                <w:noProof/>
                <w:sz w:val="18"/>
                <w:szCs w:val="18"/>
                <w:lang w:val="de-AT"/>
              </w:rPr>
              <w:t> </w:t>
            </w:r>
            <w:r w:rsidR="00B25179" w:rsidRPr="00610E48">
              <w:rPr>
                <w:b/>
                <w:noProof/>
                <w:sz w:val="18"/>
                <w:szCs w:val="18"/>
                <w:lang w:val="de-AT"/>
              </w:rPr>
              <w:t> </w:t>
            </w:r>
            <w:r w:rsidRPr="00610E48">
              <w:rPr>
                <w:b/>
                <w:sz w:val="18"/>
                <w:szCs w:val="18"/>
                <w:lang w:val="de-AT"/>
              </w:rPr>
              <w:fldChar w:fldCharType="end"/>
            </w:r>
          </w:p>
          <w:p w:rsidR="00B25179" w:rsidRPr="004A0E68" w:rsidRDefault="00B25179" w:rsidP="007F1215">
            <w:pPr>
              <w:spacing w:before="20" w:after="20"/>
              <w:jc w:val="center"/>
              <w:rPr>
                <w:rFonts w:eastAsia="Arial Unicode MS" w:cs="Arial"/>
                <w:sz w:val="18"/>
                <w:szCs w:val="18"/>
                <w:lang w:val="de-AT"/>
              </w:rPr>
            </w:pPr>
          </w:p>
        </w:tc>
      </w:tr>
      <w:tr w:rsidR="00B25179" w:rsidRPr="009871A4" w:rsidTr="00D07913">
        <w:trPr>
          <w:trHeight w:hRule="exact" w:val="1304"/>
        </w:trPr>
        <w:tc>
          <w:tcPr>
            <w:tcW w:w="206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25179" w:rsidRPr="004A0E68" w:rsidRDefault="00B25179" w:rsidP="007F1215">
            <w:pPr>
              <w:tabs>
                <w:tab w:val="left" w:pos="1305"/>
                <w:tab w:val="left" w:pos="2845"/>
                <w:tab w:val="left" w:pos="3261"/>
              </w:tabs>
              <w:spacing w:before="20" w:after="120"/>
              <w:ind w:left="142"/>
              <w:rPr>
                <w:sz w:val="18"/>
                <w:szCs w:val="18"/>
                <w:lang w:val="de-AT"/>
              </w:rPr>
            </w:pPr>
            <w:r w:rsidRPr="004A0E68">
              <w:rPr>
                <w:sz w:val="18"/>
                <w:szCs w:val="18"/>
                <w:lang w:val="de-AT"/>
              </w:rPr>
              <w:t>Konserven/ISBT-Nr:</w:t>
            </w:r>
            <w:r w:rsidR="002C7A2E" w:rsidRPr="00610E48">
              <w:rPr>
                <w:b/>
                <w:sz w:val="18"/>
                <w:szCs w:val="18"/>
                <w:lang w:val="de-AT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610E48">
              <w:rPr>
                <w:b/>
                <w:sz w:val="18"/>
                <w:szCs w:val="18"/>
                <w:lang w:val="de-AT"/>
              </w:rPr>
              <w:instrText xml:space="preserve"> FORMTEXT </w:instrText>
            </w:r>
            <w:r w:rsidR="002C7A2E" w:rsidRPr="00610E48">
              <w:rPr>
                <w:b/>
                <w:sz w:val="18"/>
                <w:szCs w:val="18"/>
                <w:lang w:val="de-AT"/>
              </w:rPr>
            </w:r>
            <w:r w:rsidR="002C7A2E" w:rsidRPr="00610E48">
              <w:rPr>
                <w:b/>
                <w:sz w:val="18"/>
                <w:szCs w:val="18"/>
                <w:lang w:val="de-AT"/>
              </w:rPr>
              <w:fldChar w:fldCharType="separate"/>
            </w:r>
            <w:r w:rsidRPr="00610E48">
              <w:rPr>
                <w:b/>
                <w:noProof/>
                <w:sz w:val="18"/>
                <w:szCs w:val="18"/>
                <w:lang w:val="de-AT"/>
              </w:rPr>
              <w:t> </w:t>
            </w:r>
            <w:r w:rsidRPr="00610E48">
              <w:rPr>
                <w:b/>
                <w:noProof/>
                <w:sz w:val="18"/>
                <w:szCs w:val="18"/>
                <w:lang w:val="de-AT"/>
              </w:rPr>
              <w:t> </w:t>
            </w:r>
            <w:r w:rsidRPr="00610E48">
              <w:rPr>
                <w:b/>
                <w:noProof/>
                <w:sz w:val="18"/>
                <w:szCs w:val="18"/>
                <w:lang w:val="de-AT"/>
              </w:rPr>
              <w:t> </w:t>
            </w:r>
            <w:r w:rsidRPr="00610E48">
              <w:rPr>
                <w:b/>
                <w:noProof/>
                <w:sz w:val="18"/>
                <w:szCs w:val="18"/>
                <w:lang w:val="de-AT"/>
              </w:rPr>
              <w:t> </w:t>
            </w:r>
            <w:r w:rsidRPr="00610E48">
              <w:rPr>
                <w:b/>
                <w:noProof/>
                <w:sz w:val="18"/>
                <w:szCs w:val="18"/>
                <w:lang w:val="de-AT"/>
              </w:rPr>
              <w:t> </w:t>
            </w:r>
            <w:r w:rsidR="002C7A2E" w:rsidRPr="00610E48">
              <w:rPr>
                <w:b/>
                <w:sz w:val="18"/>
                <w:szCs w:val="18"/>
                <w:lang w:val="de-AT"/>
              </w:rPr>
              <w:fldChar w:fldCharType="end"/>
            </w:r>
          </w:p>
          <w:p w:rsidR="00B25179" w:rsidRPr="006950B9" w:rsidRDefault="00B25179" w:rsidP="007F1215">
            <w:pPr>
              <w:tabs>
                <w:tab w:val="left" w:pos="1305"/>
                <w:tab w:val="left" w:pos="2679"/>
                <w:tab w:val="left" w:pos="2845"/>
                <w:tab w:val="left" w:pos="3261"/>
              </w:tabs>
              <w:spacing w:before="20" w:after="120"/>
              <w:ind w:left="142"/>
              <w:rPr>
                <w:sz w:val="16"/>
                <w:szCs w:val="16"/>
                <w:lang w:val="de-AT"/>
              </w:rPr>
            </w:pPr>
            <w:r w:rsidRPr="006950B9">
              <w:rPr>
                <w:sz w:val="16"/>
                <w:szCs w:val="16"/>
                <w:lang w:val="de-AT"/>
              </w:rPr>
              <w:t>Angaben zum Medizinprodukt:</w:t>
            </w:r>
          </w:p>
          <w:p w:rsidR="00B25179" w:rsidRDefault="00B25179" w:rsidP="007F1215">
            <w:pPr>
              <w:tabs>
                <w:tab w:val="left" w:pos="1305"/>
                <w:tab w:val="left" w:pos="2845"/>
                <w:tab w:val="left" w:pos="3261"/>
              </w:tabs>
              <w:spacing w:before="20" w:after="120"/>
              <w:ind w:left="142"/>
              <w:rPr>
                <w:sz w:val="18"/>
                <w:szCs w:val="18"/>
                <w:lang w:val="de-AT"/>
              </w:rPr>
            </w:pPr>
            <w:r w:rsidRPr="004A0E68">
              <w:rPr>
                <w:sz w:val="18"/>
                <w:szCs w:val="18"/>
                <w:lang w:val="de-AT"/>
              </w:rPr>
              <w:t>Beutel-Chargen Nr.:</w:t>
            </w:r>
            <w:r w:rsidR="002C7A2E" w:rsidRPr="00610E48">
              <w:rPr>
                <w:b/>
                <w:sz w:val="18"/>
                <w:szCs w:val="18"/>
                <w:lang w:val="de-AT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610E48">
              <w:rPr>
                <w:b/>
                <w:sz w:val="18"/>
                <w:szCs w:val="18"/>
                <w:lang w:val="de-AT"/>
              </w:rPr>
              <w:instrText xml:space="preserve"> FORMTEXT </w:instrText>
            </w:r>
            <w:r w:rsidR="002C7A2E" w:rsidRPr="00610E48">
              <w:rPr>
                <w:b/>
                <w:sz w:val="18"/>
                <w:szCs w:val="18"/>
                <w:lang w:val="de-AT"/>
              </w:rPr>
            </w:r>
            <w:r w:rsidR="002C7A2E" w:rsidRPr="00610E48">
              <w:rPr>
                <w:b/>
                <w:sz w:val="18"/>
                <w:szCs w:val="18"/>
                <w:lang w:val="de-AT"/>
              </w:rPr>
              <w:fldChar w:fldCharType="separate"/>
            </w:r>
            <w:r w:rsidRPr="00610E48">
              <w:rPr>
                <w:b/>
                <w:noProof/>
                <w:sz w:val="18"/>
                <w:szCs w:val="18"/>
                <w:lang w:val="de-AT"/>
              </w:rPr>
              <w:t> </w:t>
            </w:r>
            <w:r w:rsidRPr="00610E48">
              <w:rPr>
                <w:b/>
                <w:noProof/>
                <w:sz w:val="18"/>
                <w:szCs w:val="18"/>
                <w:lang w:val="de-AT"/>
              </w:rPr>
              <w:t> </w:t>
            </w:r>
            <w:r w:rsidRPr="00610E48">
              <w:rPr>
                <w:b/>
                <w:noProof/>
                <w:sz w:val="18"/>
                <w:szCs w:val="18"/>
                <w:lang w:val="de-AT"/>
              </w:rPr>
              <w:t> </w:t>
            </w:r>
            <w:r w:rsidRPr="00610E48">
              <w:rPr>
                <w:b/>
                <w:noProof/>
                <w:sz w:val="18"/>
                <w:szCs w:val="18"/>
                <w:lang w:val="de-AT"/>
              </w:rPr>
              <w:t> </w:t>
            </w:r>
            <w:r w:rsidRPr="00610E48">
              <w:rPr>
                <w:b/>
                <w:noProof/>
                <w:sz w:val="18"/>
                <w:szCs w:val="18"/>
                <w:lang w:val="de-AT"/>
              </w:rPr>
              <w:t> </w:t>
            </w:r>
            <w:r w:rsidR="002C7A2E" w:rsidRPr="00610E48">
              <w:rPr>
                <w:b/>
                <w:sz w:val="18"/>
                <w:szCs w:val="18"/>
                <w:lang w:val="de-AT"/>
              </w:rPr>
              <w:fldChar w:fldCharType="end"/>
            </w:r>
            <w:r w:rsidRPr="004A0E68">
              <w:rPr>
                <w:sz w:val="18"/>
                <w:szCs w:val="18"/>
                <w:lang w:val="de-AT"/>
              </w:rPr>
              <w:t xml:space="preserve"> </w:t>
            </w:r>
          </w:p>
          <w:p w:rsidR="00B25179" w:rsidRPr="004A0E68" w:rsidRDefault="00B25179" w:rsidP="007F1215">
            <w:pPr>
              <w:tabs>
                <w:tab w:val="left" w:pos="1305"/>
                <w:tab w:val="left" w:pos="2845"/>
                <w:tab w:val="left" w:pos="3261"/>
              </w:tabs>
              <w:spacing w:before="20" w:after="120"/>
              <w:ind w:left="142"/>
              <w:rPr>
                <w:rFonts w:eastAsia="Arial Unicode MS" w:cs="Arial"/>
                <w:sz w:val="18"/>
                <w:szCs w:val="18"/>
                <w:lang w:val="de-AT"/>
              </w:rPr>
            </w:pPr>
            <w:r w:rsidRPr="004A0E68">
              <w:rPr>
                <w:sz w:val="18"/>
                <w:szCs w:val="18"/>
                <w:lang w:val="de-AT"/>
              </w:rPr>
              <w:t>Beutel-Hersteller:</w:t>
            </w:r>
            <w:r w:rsidR="002C7A2E" w:rsidRPr="00610E48">
              <w:rPr>
                <w:b/>
                <w:sz w:val="18"/>
                <w:szCs w:val="18"/>
                <w:lang w:val="de-AT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610E48">
              <w:rPr>
                <w:b/>
                <w:sz w:val="18"/>
                <w:szCs w:val="18"/>
                <w:lang w:val="de-AT"/>
              </w:rPr>
              <w:instrText xml:space="preserve"> FORMTEXT </w:instrText>
            </w:r>
            <w:r w:rsidR="002C7A2E" w:rsidRPr="00610E48">
              <w:rPr>
                <w:b/>
                <w:sz w:val="18"/>
                <w:szCs w:val="18"/>
                <w:lang w:val="de-AT"/>
              </w:rPr>
            </w:r>
            <w:r w:rsidR="002C7A2E" w:rsidRPr="00610E48">
              <w:rPr>
                <w:b/>
                <w:sz w:val="18"/>
                <w:szCs w:val="18"/>
                <w:lang w:val="de-AT"/>
              </w:rPr>
              <w:fldChar w:fldCharType="separate"/>
            </w:r>
            <w:r w:rsidRPr="00610E48">
              <w:rPr>
                <w:b/>
                <w:noProof/>
                <w:sz w:val="18"/>
                <w:szCs w:val="18"/>
                <w:lang w:val="de-AT"/>
              </w:rPr>
              <w:t> </w:t>
            </w:r>
            <w:r w:rsidRPr="00610E48">
              <w:rPr>
                <w:b/>
                <w:noProof/>
                <w:sz w:val="18"/>
                <w:szCs w:val="18"/>
                <w:lang w:val="de-AT"/>
              </w:rPr>
              <w:t> </w:t>
            </w:r>
            <w:r w:rsidRPr="00610E48">
              <w:rPr>
                <w:b/>
                <w:noProof/>
                <w:sz w:val="18"/>
                <w:szCs w:val="18"/>
                <w:lang w:val="de-AT"/>
              </w:rPr>
              <w:t> </w:t>
            </w:r>
            <w:r w:rsidRPr="00610E48">
              <w:rPr>
                <w:b/>
                <w:noProof/>
                <w:sz w:val="18"/>
                <w:szCs w:val="18"/>
                <w:lang w:val="de-AT"/>
              </w:rPr>
              <w:t> </w:t>
            </w:r>
            <w:r w:rsidRPr="00610E48">
              <w:rPr>
                <w:b/>
                <w:noProof/>
                <w:sz w:val="18"/>
                <w:szCs w:val="18"/>
                <w:lang w:val="de-AT"/>
              </w:rPr>
              <w:t> </w:t>
            </w:r>
            <w:r w:rsidR="002C7A2E" w:rsidRPr="00610E48">
              <w:rPr>
                <w:b/>
                <w:sz w:val="18"/>
                <w:szCs w:val="18"/>
                <w:lang w:val="de-AT"/>
              </w:rPr>
              <w:fldChar w:fldCharType="end"/>
            </w:r>
            <w:r w:rsidRPr="004A0E68">
              <w:rPr>
                <w:rFonts w:eastAsia="Arial Unicode MS" w:cs="Arial"/>
                <w:sz w:val="18"/>
                <w:szCs w:val="18"/>
                <w:lang w:val="de-AT"/>
              </w:rPr>
              <w:br/>
            </w:r>
            <w:r w:rsidRPr="004A0E68">
              <w:rPr>
                <w:rFonts w:eastAsia="Arial Unicode MS" w:cs="Arial"/>
                <w:sz w:val="18"/>
                <w:szCs w:val="18"/>
                <w:lang w:val="de-AT"/>
              </w:rPr>
              <w:tab/>
            </w:r>
            <w:r w:rsidRPr="004A0E68">
              <w:rPr>
                <w:sz w:val="18"/>
                <w:szCs w:val="18"/>
                <w:lang w:val="de-AT"/>
              </w:rPr>
              <w:tab/>
            </w:r>
          </w:p>
        </w:tc>
        <w:tc>
          <w:tcPr>
            <w:tcW w:w="156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25179" w:rsidRPr="004A0E68" w:rsidRDefault="002C7A2E" w:rsidP="007F1215">
            <w:pPr>
              <w:tabs>
                <w:tab w:val="left" w:pos="1305"/>
                <w:tab w:val="left" w:pos="2679"/>
                <w:tab w:val="left" w:pos="2845"/>
                <w:tab w:val="left" w:pos="3261"/>
              </w:tabs>
              <w:spacing w:before="20" w:after="120"/>
              <w:ind w:left="142"/>
              <w:rPr>
                <w:sz w:val="18"/>
                <w:szCs w:val="18"/>
                <w:lang w:val="de-AT"/>
              </w:rPr>
            </w:pPr>
            <w:r w:rsidRPr="004A0E68">
              <w:rPr>
                <w:sz w:val="18"/>
                <w:szCs w:val="18"/>
                <w:lang w:val="de-AT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5179" w:rsidRPr="004A0E68">
              <w:rPr>
                <w:sz w:val="18"/>
                <w:szCs w:val="18"/>
                <w:lang w:val="de-AT"/>
              </w:rPr>
              <w:instrText xml:space="preserve"> FORMCHECKBOX </w:instrText>
            </w:r>
            <w:r w:rsidRPr="004A0E68">
              <w:rPr>
                <w:sz w:val="18"/>
                <w:szCs w:val="18"/>
                <w:lang w:val="de-AT"/>
              </w:rPr>
            </w:r>
            <w:r w:rsidRPr="004A0E68">
              <w:rPr>
                <w:sz w:val="18"/>
                <w:szCs w:val="18"/>
                <w:lang w:val="de-AT"/>
              </w:rPr>
              <w:fldChar w:fldCharType="end"/>
            </w:r>
            <w:r w:rsidR="00B25179">
              <w:rPr>
                <w:sz w:val="18"/>
                <w:szCs w:val="18"/>
                <w:lang w:val="de-AT"/>
              </w:rPr>
              <w:t xml:space="preserve"> </w:t>
            </w:r>
            <w:r w:rsidR="00B25179" w:rsidRPr="004A0E68">
              <w:rPr>
                <w:sz w:val="18"/>
                <w:szCs w:val="18"/>
                <w:lang w:val="de-AT"/>
              </w:rPr>
              <w:t xml:space="preserve">EK  </w:t>
            </w:r>
            <w:r w:rsidR="00B25179">
              <w:rPr>
                <w:sz w:val="18"/>
                <w:szCs w:val="18"/>
                <w:lang w:val="de-AT"/>
              </w:rPr>
              <w:t xml:space="preserve">    </w:t>
            </w:r>
            <w:r w:rsidRPr="004A0E68">
              <w:rPr>
                <w:sz w:val="18"/>
                <w:szCs w:val="18"/>
                <w:lang w:val="de-AT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5179" w:rsidRPr="004A0E68">
              <w:rPr>
                <w:sz w:val="18"/>
                <w:szCs w:val="18"/>
                <w:lang w:val="de-AT"/>
              </w:rPr>
              <w:instrText xml:space="preserve"> FORMCHECKBOX </w:instrText>
            </w:r>
            <w:r w:rsidRPr="004A0E68">
              <w:rPr>
                <w:sz w:val="18"/>
                <w:szCs w:val="18"/>
                <w:lang w:val="de-AT"/>
              </w:rPr>
            </w:r>
            <w:r w:rsidRPr="004A0E68">
              <w:rPr>
                <w:sz w:val="18"/>
                <w:szCs w:val="18"/>
                <w:lang w:val="de-AT"/>
              </w:rPr>
              <w:fldChar w:fldCharType="end"/>
            </w:r>
            <w:r w:rsidR="00B25179">
              <w:rPr>
                <w:sz w:val="18"/>
                <w:szCs w:val="18"/>
                <w:lang w:val="de-AT"/>
              </w:rPr>
              <w:t xml:space="preserve"> </w:t>
            </w:r>
            <w:r w:rsidR="00B25179" w:rsidRPr="004A0E68">
              <w:rPr>
                <w:sz w:val="18"/>
                <w:szCs w:val="18"/>
                <w:lang w:val="de-AT"/>
              </w:rPr>
              <w:t xml:space="preserve">FFP  </w:t>
            </w:r>
            <w:r w:rsidR="00B25179">
              <w:rPr>
                <w:sz w:val="18"/>
                <w:szCs w:val="18"/>
                <w:lang w:val="de-AT"/>
              </w:rPr>
              <w:t xml:space="preserve">    </w:t>
            </w:r>
            <w:r w:rsidRPr="004A0E68">
              <w:rPr>
                <w:sz w:val="18"/>
                <w:szCs w:val="18"/>
                <w:lang w:val="de-AT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5179" w:rsidRPr="004A0E68">
              <w:rPr>
                <w:sz w:val="18"/>
                <w:szCs w:val="18"/>
                <w:lang w:val="de-AT"/>
              </w:rPr>
              <w:instrText xml:space="preserve"> FORMCHECKBOX </w:instrText>
            </w:r>
            <w:r w:rsidRPr="004A0E68">
              <w:rPr>
                <w:sz w:val="18"/>
                <w:szCs w:val="18"/>
                <w:lang w:val="de-AT"/>
              </w:rPr>
            </w:r>
            <w:r w:rsidRPr="004A0E68">
              <w:rPr>
                <w:sz w:val="18"/>
                <w:szCs w:val="18"/>
                <w:lang w:val="de-AT"/>
              </w:rPr>
              <w:fldChar w:fldCharType="end"/>
            </w:r>
            <w:r w:rsidR="00B25179">
              <w:rPr>
                <w:sz w:val="18"/>
                <w:szCs w:val="18"/>
                <w:lang w:val="de-AT"/>
              </w:rPr>
              <w:t xml:space="preserve"> </w:t>
            </w:r>
            <w:r w:rsidR="00B25179" w:rsidRPr="004A0E68">
              <w:rPr>
                <w:sz w:val="18"/>
                <w:szCs w:val="18"/>
                <w:lang w:val="de-AT"/>
              </w:rPr>
              <w:t>TK</w:t>
            </w:r>
          </w:p>
          <w:p w:rsidR="00B25179" w:rsidRDefault="002C7A2E" w:rsidP="007F1215">
            <w:pPr>
              <w:tabs>
                <w:tab w:val="left" w:pos="1305"/>
                <w:tab w:val="left" w:pos="2679"/>
                <w:tab w:val="left" w:pos="2845"/>
                <w:tab w:val="left" w:pos="3261"/>
              </w:tabs>
              <w:spacing w:before="20" w:after="120"/>
              <w:ind w:left="142"/>
              <w:rPr>
                <w:sz w:val="18"/>
                <w:szCs w:val="18"/>
                <w:lang w:val="de-AT"/>
              </w:rPr>
            </w:pPr>
            <w:r w:rsidRPr="004A0E68">
              <w:rPr>
                <w:sz w:val="18"/>
                <w:szCs w:val="18"/>
                <w:lang w:val="de-AT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5179" w:rsidRPr="004A0E68">
              <w:rPr>
                <w:sz w:val="18"/>
                <w:szCs w:val="18"/>
                <w:lang w:val="de-AT"/>
              </w:rPr>
              <w:instrText xml:space="preserve"> FORMCHECKBOX </w:instrText>
            </w:r>
            <w:r w:rsidRPr="004A0E68">
              <w:rPr>
                <w:sz w:val="18"/>
                <w:szCs w:val="18"/>
                <w:lang w:val="de-AT"/>
              </w:rPr>
            </w:r>
            <w:r w:rsidRPr="004A0E68">
              <w:rPr>
                <w:sz w:val="18"/>
                <w:szCs w:val="18"/>
                <w:lang w:val="de-AT"/>
              </w:rPr>
              <w:fldChar w:fldCharType="end"/>
            </w:r>
            <w:r w:rsidR="00B25179" w:rsidRPr="004A0E68">
              <w:rPr>
                <w:sz w:val="18"/>
                <w:szCs w:val="18"/>
                <w:lang w:val="de-AT"/>
              </w:rPr>
              <w:t xml:space="preserve"> bestrahlt  </w:t>
            </w:r>
            <w:r w:rsidR="00B25179">
              <w:rPr>
                <w:sz w:val="18"/>
                <w:szCs w:val="18"/>
                <w:lang w:val="de-AT"/>
              </w:rPr>
              <w:t xml:space="preserve">  </w:t>
            </w:r>
          </w:p>
          <w:p w:rsidR="00B25179" w:rsidRDefault="002C7A2E" w:rsidP="007F1215">
            <w:pPr>
              <w:tabs>
                <w:tab w:val="left" w:pos="1305"/>
                <w:tab w:val="left" w:pos="2679"/>
                <w:tab w:val="left" w:pos="2845"/>
                <w:tab w:val="left" w:pos="3261"/>
              </w:tabs>
              <w:spacing w:before="20" w:after="120"/>
              <w:ind w:left="142"/>
              <w:rPr>
                <w:sz w:val="18"/>
                <w:szCs w:val="18"/>
                <w:lang w:val="de-AT"/>
              </w:rPr>
            </w:pPr>
            <w:r w:rsidRPr="004A0E68">
              <w:rPr>
                <w:sz w:val="18"/>
                <w:szCs w:val="18"/>
                <w:lang w:val="de-AT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5179" w:rsidRPr="004A0E68">
              <w:rPr>
                <w:sz w:val="18"/>
                <w:szCs w:val="18"/>
                <w:lang w:val="de-AT"/>
              </w:rPr>
              <w:instrText xml:space="preserve"> FORMCHECKBOX </w:instrText>
            </w:r>
            <w:r w:rsidRPr="004A0E68">
              <w:rPr>
                <w:sz w:val="18"/>
                <w:szCs w:val="18"/>
                <w:lang w:val="de-AT"/>
              </w:rPr>
            </w:r>
            <w:r w:rsidRPr="004A0E68">
              <w:rPr>
                <w:sz w:val="18"/>
                <w:szCs w:val="18"/>
                <w:lang w:val="de-AT"/>
              </w:rPr>
              <w:fldChar w:fldCharType="end"/>
            </w:r>
            <w:r w:rsidR="00B25179">
              <w:rPr>
                <w:sz w:val="18"/>
                <w:szCs w:val="18"/>
                <w:lang w:val="de-AT"/>
              </w:rPr>
              <w:t xml:space="preserve"> </w:t>
            </w:r>
            <w:r w:rsidR="00B25179" w:rsidRPr="004A0E68">
              <w:rPr>
                <w:sz w:val="18"/>
                <w:szCs w:val="18"/>
                <w:lang w:val="de-AT"/>
              </w:rPr>
              <w:t>inaktiviert</w:t>
            </w:r>
          </w:p>
          <w:p w:rsidR="00B25179" w:rsidRPr="004A0E68" w:rsidRDefault="002C7A2E" w:rsidP="007F1215">
            <w:pPr>
              <w:tabs>
                <w:tab w:val="left" w:pos="1305"/>
                <w:tab w:val="left" w:pos="2679"/>
                <w:tab w:val="left" w:pos="2845"/>
                <w:tab w:val="left" w:pos="3261"/>
              </w:tabs>
              <w:spacing w:before="20" w:after="120"/>
              <w:ind w:left="142"/>
              <w:rPr>
                <w:sz w:val="18"/>
                <w:szCs w:val="18"/>
                <w:lang w:val="de-AT"/>
              </w:rPr>
            </w:pPr>
            <w:r>
              <w:rPr>
                <w:sz w:val="18"/>
                <w:szCs w:val="18"/>
                <w:lang w:val="de-AT"/>
              </w:rPr>
              <w:fldChar w:fldCharType="begin">
                <w:ffData>
                  <w:name w:val="Kontrollkästchen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5179">
              <w:rPr>
                <w:sz w:val="18"/>
                <w:szCs w:val="18"/>
                <w:lang w:val="de-AT"/>
              </w:rPr>
              <w:instrText xml:space="preserve"> FORMCHECKBOX </w:instrText>
            </w:r>
            <w:r>
              <w:rPr>
                <w:sz w:val="18"/>
                <w:szCs w:val="18"/>
                <w:lang w:val="de-AT"/>
              </w:rPr>
            </w:r>
            <w:r>
              <w:rPr>
                <w:sz w:val="18"/>
                <w:szCs w:val="18"/>
                <w:lang w:val="de-AT"/>
              </w:rPr>
              <w:fldChar w:fldCharType="end"/>
            </w:r>
            <w:r w:rsidR="00B25179">
              <w:rPr>
                <w:sz w:val="18"/>
                <w:szCs w:val="18"/>
                <w:lang w:val="de-AT"/>
              </w:rPr>
              <w:t xml:space="preserve"> gewaschen</w:t>
            </w:r>
          </w:p>
        </w:tc>
        <w:tc>
          <w:tcPr>
            <w:tcW w:w="66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25179" w:rsidRPr="004A0E68" w:rsidRDefault="002C7A2E" w:rsidP="007F1215">
            <w:pPr>
              <w:tabs>
                <w:tab w:val="left" w:pos="1305"/>
                <w:tab w:val="left" w:pos="2679"/>
                <w:tab w:val="left" w:pos="2845"/>
                <w:tab w:val="left" w:pos="3261"/>
              </w:tabs>
              <w:spacing w:before="20" w:after="120"/>
              <w:ind w:left="142"/>
              <w:rPr>
                <w:sz w:val="18"/>
                <w:szCs w:val="18"/>
                <w:lang w:val="de-AT"/>
              </w:rPr>
            </w:pPr>
            <w:r w:rsidRPr="00610E48">
              <w:rPr>
                <w:b/>
                <w:sz w:val="18"/>
                <w:szCs w:val="18"/>
                <w:lang w:val="de-AT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="00B25179" w:rsidRPr="00610E48">
              <w:rPr>
                <w:b/>
                <w:sz w:val="18"/>
                <w:szCs w:val="18"/>
                <w:lang w:val="de-AT"/>
              </w:rPr>
              <w:instrText xml:space="preserve"> FORMTEXT </w:instrText>
            </w:r>
            <w:r w:rsidRPr="00610E48">
              <w:rPr>
                <w:b/>
                <w:sz w:val="18"/>
                <w:szCs w:val="18"/>
                <w:lang w:val="de-AT"/>
              </w:rPr>
            </w:r>
            <w:r w:rsidRPr="00610E48">
              <w:rPr>
                <w:b/>
                <w:sz w:val="18"/>
                <w:szCs w:val="18"/>
                <w:lang w:val="de-AT"/>
              </w:rPr>
              <w:fldChar w:fldCharType="separate"/>
            </w:r>
            <w:r w:rsidR="00B25179" w:rsidRPr="00610E48">
              <w:rPr>
                <w:b/>
                <w:noProof/>
                <w:sz w:val="18"/>
                <w:szCs w:val="18"/>
                <w:lang w:val="de-AT"/>
              </w:rPr>
              <w:t> </w:t>
            </w:r>
            <w:r w:rsidR="00B25179" w:rsidRPr="00610E48">
              <w:rPr>
                <w:b/>
                <w:noProof/>
                <w:sz w:val="18"/>
                <w:szCs w:val="18"/>
                <w:lang w:val="de-AT"/>
              </w:rPr>
              <w:t> </w:t>
            </w:r>
            <w:r w:rsidR="00B25179" w:rsidRPr="00610E48">
              <w:rPr>
                <w:b/>
                <w:noProof/>
                <w:sz w:val="18"/>
                <w:szCs w:val="18"/>
                <w:lang w:val="de-AT"/>
              </w:rPr>
              <w:t> </w:t>
            </w:r>
            <w:r w:rsidR="00B25179" w:rsidRPr="00610E48">
              <w:rPr>
                <w:b/>
                <w:noProof/>
                <w:sz w:val="18"/>
                <w:szCs w:val="18"/>
                <w:lang w:val="de-AT"/>
              </w:rPr>
              <w:t> </w:t>
            </w:r>
            <w:r w:rsidR="00B25179" w:rsidRPr="00610E48">
              <w:rPr>
                <w:b/>
                <w:noProof/>
                <w:sz w:val="18"/>
                <w:szCs w:val="18"/>
                <w:lang w:val="de-AT"/>
              </w:rPr>
              <w:t> </w:t>
            </w:r>
            <w:r w:rsidRPr="00610E48">
              <w:rPr>
                <w:b/>
                <w:sz w:val="18"/>
                <w:szCs w:val="18"/>
                <w:lang w:val="de-AT"/>
              </w:rPr>
              <w:fldChar w:fldCharType="end"/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B25179" w:rsidRDefault="00B25179" w:rsidP="007F1215">
            <w:pPr>
              <w:spacing w:before="20" w:after="20"/>
              <w:rPr>
                <w:rFonts w:cs="Arial"/>
                <w:sz w:val="18"/>
                <w:szCs w:val="18"/>
                <w:lang w:val="de-AT"/>
              </w:rPr>
            </w:pPr>
            <w:r w:rsidRPr="004A0E68">
              <w:rPr>
                <w:rFonts w:cs="Arial"/>
                <w:sz w:val="18"/>
                <w:szCs w:val="18"/>
                <w:lang w:val="de-AT"/>
              </w:rPr>
              <w:t>Datum:</w:t>
            </w:r>
          </w:p>
          <w:p w:rsidR="00B25179" w:rsidRDefault="002C7A2E" w:rsidP="007F1215">
            <w:pPr>
              <w:spacing w:before="20" w:after="20"/>
              <w:rPr>
                <w:rFonts w:cs="Arial"/>
                <w:sz w:val="18"/>
                <w:szCs w:val="18"/>
                <w:lang w:val="de-AT"/>
              </w:rPr>
            </w:pPr>
            <w:r w:rsidRPr="00610E48">
              <w:rPr>
                <w:b/>
                <w:sz w:val="18"/>
                <w:szCs w:val="18"/>
                <w:lang w:val="de-AT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="00B25179" w:rsidRPr="00610E48">
              <w:rPr>
                <w:b/>
                <w:sz w:val="18"/>
                <w:szCs w:val="18"/>
                <w:lang w:val="de-AT"/>
              </w:rPr>
              <w:instrText xml:space="preserve"> FORMTEXT </w:instrText>
            </w:r>
            <w:r w:rsidRPr="00610E48">
              <w:rPr>
                <w:b/>
                <w:sz w:val="18"/>
                <w:szCs w:val="18"/>
                <w:lang w:val="de-AT"/>
              </w:rPr>
            </w:r>
            <w:r w:rsidRPr="00610E48">
              <w:rPr>
                <w:b/>
                <w:sz w:val="18"/>
                <w:szCs w:val="18"/>
                <w:lang w:val="de-AT"/>
              </w:rPr>
              <w:fldChar w:fldCharType="separate"/>
            </w:r>
            <w:r w:rsidR="00B25179" w:rsidRPr="00610E48">
              <w:rPr>
                <w:b/>
                <w:noProof/>
                <w:sz w:val="18"/>
                <w:szCs w:val="18"/>
                <w:lang w:val="de-AT"/>
              </w:rPr>
              <w:t> </w:t>
            </w:r>
            <w:r w:rsidR="00B25179" w:rsidRPr="00610E48">
              <w:rPr>
                <w:b/>
                <w:noProof/>
                <w:sz w:val="18"/>
                <w:szCs w:val="18"/>
                <w:lang w:val="de-AT"/>
              </w:rPr>
              <w:t> </w:t>
            </w:r>
            <w:r w:rsidR="00B25179" w:rsidRPr="00610E48">
              <w:rPr>
                <w:b/>
                <w:noProof/>
                <w:sz w:val="18"/>
                <w:szCs w:val="18"/>
                <w:lang w:val="de-AT"/>
              </w:rPr>
              <w:t> </w:t>
            </w:r>
            <w:r w:rsidR="00B25179" w:rsidRPr="00610E48">
              <w:rPr>
                <w:b/>
                <w:noProof/>
                <w:sz w:val="18"/>
                <w:szCs w:val="18"/>
                <w:lang w:val="de-AT"/>
              </w:rPr>
              <w:t> </w:t>
            </w:r>
            <w:r w:rsidR="00B25179" w:rsidRPr="00610E48">
              <w:rPr>
                <w:b/>
                <w:noProof/>
                <w:sz w:val="18"/>
                <w:szCs w:val="18"/>
                <w:lang w:val="de-AT"/>
              </w:rPr>
              <w:t> </w:t>
            </w:r>
            <w:r w:rsidRPr="00610E48">
              <w:rPr>
                <w:b/>
                <w:sz w:val="18"/>
                <w:szCs w:val="18"/>
                <w:lang w:val="de-AT"/>
              </w:rPr>
              <w:fldChar w:fldCharType="end"/>
            </w:r>
          </w:p>
          <w:p w:rsidR="00B25179" w:rsidRDefault="00B25179" w:rsidP="007F1215">
            <w:pPr>
              <w:spacing w:before="20" w:after="20"/>
              <w:rPr>
                <w:rFonts w:cs="Arial"/>
                <w:sz w:val="18"/>
                <w:szCs w:val="18"/>
                <w:lang w:val="de-AT"/>
              </w:rPr>
            </w:pPr>
            <w:r w:rsidRPr="004A0E68">
              <w:rPr>
                <w:rFonts w:cs="Arial"/>
                <w:sz w:val="18"/>
                <w:szCs w:val="18"/>
                <w:lang w:val="de-AT"/>
              </w:rPr>
              <w:t>Uhrzeit:</w:t>
            </w:r>
          </w:p>
          <w:p w:rsidR="00B25179" w:rsidRPr="004A0E68" w:rsidRDefault="002C7A2E" w:rsidP="007F1215">
            <w:pPr>
              <w:spacing w:before="20" w:after="20"/>
              <w:rPr>
                <w:rFonts w:eastAsia="Arial Unicode MS" w:cs="Arial"/>
                <w:sz w:val="18"/>
                <w:szCs w:val="18"/>
                <w:lang w:val="de-AT"/>
              </w:rPr>
            </w:pPr>
            <w:r w:rsidRPr="00610E48">
              <w:rPr>
                <w:b/>
                <w:sz w:val="18"/>
                <w:szCs w:val="18"/>
                <w:lang w:val="de-AT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="00B25179" w:rsidRPr="00610E48">
              <w:rPr>
                <w:b/>
                <w:sz w:val="18"/>
                <w:szCs w:val="18"/>
                <w:lang w:val="de-AT"/>
              </w:rPr>
              <w:instrText xml:space="preserve"> FORMTEXT </w:instrText>
            </w:r>
            <w:r w:rsidRPr="00610E48">
              <w:rPr>
                <w:b/>
                <w:sz w:val="18"/>
                <w:szCs w:val="18"/>
                <w:lang w:val="de-AT"/>
              </w:rPr>
            </w:r>
            <w:r w:rsidRPr="00610E48">
              <w:rPr>
                <w:b/>
                <w:sz w:val="18"/>
                <w:szCs w:val="18"/>
                <w:lang w:val="de-AT"/>
              </w:rPr>
              <w:fldChar w:fldCharType="separate"/>
            </w:r>
            <w:r w:rsidR="00B25179" w:rsidRPr="00610E48">
              <w:rPr>
                <w:b/>
                <w:noProof/>
                <w:sz w:val="18"/>
                <w:szCs w:val="18"/>
                <w:lang w:val="de-AT"/>
              </w:rPr>
              <w:t> </w:t>
            </w:r>
            <w:r w:rsidR="00B25179" w:rsidRPr="00610E48">
              <w:rPr>
                <w:b/>
                <w:noProof/>
                <w:sz w:val="18"/>
                <w:szCs w:val="18"/>
                <w:lang w:val="de-AT"/>
              </w:rPr>
              <w:t> </w:t>
            </w:r>
            <w:r w:rsidR="00B25179" w:rsidRPr="00610E48">
              <w:rPr>
                <w:b/>
                <w:noProof/>
                <w:sz w:val="18"/>
                <w:szCs w:val="18"/>
                <w:lang w:val="de-AT"/>
              </w:rPr>
              <w:t> </w:t>
            </w:r>
            <w:r w:rsidR="00B25179" w:rsidRPr="00610E48">
              <w:rPr>
                <w:b/>
                <w:noProof/>
                <w:sz w:val="18"/>
                <w:szCs w:val="18"/>
                <w:lang w:val="de-AT"/>
              </w:rPr>
              <w:t> </w:t>
            </w:r>
            <w:r w:rsidR="00B25179" w:rsidRPr="00610E48">
              <w:rPr>
                <w:b/>
                <w:noProof/>
                <w:sz w:val="18"/>
                <w:szCs w:val="18"/>
                <w:lang w:val="de-AT"/>
              </w:rPr>
              <w:t> </w:t>
            </w:r>
            <w:r w:rsidRPr="00610E48">
              <w:rPr>
                <w:b/>
                <w:sz w:val="18"/>
                <w:szCs w:val="18"/>
                <w:lang w:val="de-AT"/>
              </w:rPr>
              <w:fldChar w:fldCharType="end"/>
            </w:r>
          </w:p>
          <w:p w:rsidR="00B25179" w:rsidRPr="004A0E68" w:rsidRDefault="00B25179" w:rsidP="007F1215">
            <w:pPr>
              <w:spacing w:before="20" w:after="20"/>
              <w:jc w:val="center"/>
              <w:rPr>
                <w:rFonts w:eastAsia="Arial Unicode MS" w:cs="Arial"/>
                <w:sz w:val="18"/>
                <w:szCs w:val="18"/>
                <w:lang w:val="de-AT"/>
              </w:rPr>
            </w:pPr>
          </w:p>
        </w:tc>
      </w:tr>
    </w:tbl>
    <w:p w:rsidR="00B25179" w:rsidRPr="00407804" w:rsidRDefault="00B25179" w:rsidP="00B25179">
      <w:pPr>
        <w:numPr>
          <w:ilvl w:val="0"/>
          <w:numId w:val="8"/>
        </w:numPr>
        <w:spacing w:before="20" w:after="40"/>
        <w:rPr>
          <w:rFonts w:eastAsia="Arial Unicode MS" w:cs="Arial"/>
          <w:sz w:val="12"/>
          <w:szCs w:val="12"/>
          <w:lang w:val="de-AT"/>
        </w:rPr>
      </w:pPr>
      <w:r w:rsidRPr="003C5A30">
        <w:rPr>
          <w:rFonts w:eastAsia="Arial Unicode MS" w:cs="Arial"/>
          <w:sz w:val="12"/>
          <w:szCs w:val="12"/>
          <w:lang w:val="de-AT"/>
        </w:rPr>
        <w:t>geschätzte Menge in ml, g bzw. I.E.</w:t>
      </w:r>
    </w:p>
    <w:p w:rsidR="00724BD1" w:rsidRDefault="00724BD1" w:rsidP="00597C0F">
      <w:pPr>
        <w:rPr>
          <w:sz w:val="12"/>
          <w:szCs w:val="12"/>
        </w:rPr>
      </w:pPr>
    </w:p>
    <w:tbl>
      <w:tblPr>
        <w:tblpPr w:leftFromText="141" w:rightFromText="141" w:vertAnchor="text" w:horzAnchor="margin" w:tblpX="70" w:tblpY="72"/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37"/>
        <w:gridCol w:w="4081"/>
        <w:gridCol w:w="973"/>
        <w:gridCol w:w="2951"/>
      </w:tblGrid>
      <w:tr w:rsidR="00CB445D" w:rsidRPr="003F6188" w:rsidTr="00AE7A1A">
        <w:trPr>
          <w:cantSplit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CCCCCC"/>
            <w:vAlign w:val="center"/>
          </w:tcPr>
          <w:p w:rsidR="00CB445D" w:rsidRPr="00E21DBC" w:rsidRDefault="00CB445D" w:rsidP="00AE7A1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Schweregrad der Reaktion</w:t>
            </w:r>
            <w:r w:rsidRPr="00E21DBC">
              <w:rPr>
                <w:b/>
                <w:sz w:val="18"/>
                <w:szCs w:val="18"/>
              </w:rPr>
              <w:t>:</w:t>
            </w:r>
          </w:p>
        </w:tc>
      </w:tr>
      <w:tr w:rsidR="00CB445D" w:rsidRPr="003F6188" w:rsidTr="00D07913">
        <w:trPr>
          <w:cantSplit/>
        </w:trPr>
        <w:tc>
          <w:tcPr>
            <w:tcW w:w="622" w:type="pct"/>
            <w:tcBorders>
              <w:top w:val="single" w:sz="4" w:space="0" w:color="auto"/>
            </w:tcBorders>
            <w:vAlign w:val="center"/>
          </w:tcPr>
          <w:p w:rsidR="00CB445D" w:rsidRPr="002D51F9" w:rsidRDefault="00CB445D" w:rsidP="00AE7A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="002C7A2E" w:rsidRPr="002D51F9">
              <w:rPr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1F9">
              <w:rPr>
                <w:sz w:val="18"/>
                <w:szCs w:val="18"/>
              </w:rPr>
              <w:instrText xml:space="preserve"> FORMCHECKBOX </w:instrText>
            </w:r>
            <w:r w:rsidR="002C7A2E" w:rsidRPr="002D51F9">
              <w:rPr>
                <w:sz w:val="18"/>
                <w:szCs w:val="18"/>
              </w:rPr>
            </w:r>
            <w:r w:rsidR="002C7A2E" w:rsidRPr="002D51F9">
              <w:rPr>
                <w:sz w:val="18"/>
                <w:szCs w:val="18"/>
              </w:rPr>
              <w:fldChar w:fldCharType="end"/>
            </w:r>
          </w:p>
        </w:tc>
        <w:tc>
          <w:tcPr>
            <w:tcW w:w="22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B445D" w:rsidRPr="002D51F9" w:rsidRDefault="00CB445D" w:rsidP="00AE7A1A">
            <w:pPr>
              <w:rPr>
                <w:sz w:val="18"/>
                <w:szCs w:val="18"/>
              </w:rPr>
            </w:pPr>
            <w:r w:rsidRPr="003E4BE6">
              <w:rPr>
                <w:rFonts w:cs="Tahoma"/>
                <w:sz w:val="18"/>
                <w:szCs w:val="18"/>
                <w:lang w:val="de-AT"/>
              </w:rPr>
              <w:t>0.</w:t>
            </w:r>
            <w:r>
              <w:rPr>
                <w:rFonts w:cs="Tahoma"/>
                <w:sz w:val="18"/>
                <w:szCs w:val="18"/>
                <w:lang w:val="de-AT"/>
              </w:rPr>
              <w:t xml:space="preserve">  </w:t>
            </w:r>
            <w:r w:rsidRPr="003E4BE6">
              <w:rPr>
                <w:rFonts w:cs="Tahoma"/>
                <w:sz w:val="18"/>
                <w:szCs w:val="18"/>
                <w:lang w:val="de-AT"/>
              </w:rPr>
              <w:t>Kein Effekt für die Patientin/den Patienten</w:t>
            </w:r>
          </w:p>
        </w:tc>
        <w:tc>
          <w:tcPr>
            <w:tcW w:w="5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B445D" w:rsidRPr="002D51F9" w:rsidRDefault="00CB445D" w:rsidP="00AE7A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2C7A2E">
              <w:rPr>
                <w:sz w:val="18"/>
                <w:szCs w:val="18"/>
              </w:rPr>
              <w:fldChar w:fldCharType="begin">
                <w:ffData>
                  <w:name w:val="Kontrollkästchen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85"/>
            <w:r>
              <w:rPr>
                <w:sz w:val="18"/>
                <w:szCs w:val="18"/>
              </w:rPr>
              <w:instrText xml:space="preserve"> FORMCHECKBOX </w:instrText>
            </w:r>
            <w:r w:rsidR="002C7A2E">
              <w:rPr>
                <w:sz w:val="18"/>
                <w:szCs w:val="18"/>
              </w:rPr>
            </w:r>
            <w:r w:rsidR="002C7A2E">
              <w:rPr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161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B445D" w:rsidRPr="002D51F9" w:rsidRDefault="00CB445D" w:rsidP="00D07913">
            <w:pPr>
              <w:tabs>
                <w:tab w:val="left" w:pos="289"/>
              </w:tabs>
              <w:ind w:left="289" w:hanging="289"/>
              <w:rPr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  <w:lang w:val="de-AT"/>
              </w:rPr>
              <w:t xml:space="preserve">3.  </w:t>
            </w:r>
            <w:r w:rsidRPr="003E4BE6">
              <w:rPr>
                <w:rFonts w:cs="Tahoma"/>
                <w:sz w:val="18"/>
                <w:szCs w:val="18"/>
                <w:lang w:val="de-AT"/>
              </w:rPr>
              <w:t>Bleibender Schaden für</w:t>
            </w:r>
            <w:r w:rsidR="00D07913">
              <w:rPr>
                <w:rFonts w:cs="Tahoma"/>
                <w:sz w:val="18"/>
                <w:szCs w:val="18"/>
                <w:lang w:val="de-AT"/>
              </w:rPr>
              <w:t xml:space="preserve"> </w:t>
            </w:r>
            <w:r w:rsidRPr="003E4BE6">
              <w:rPr>
                <w:rFonts w:cs="Tahoma"/>
                <w:sz w:val="18"/>
                <w:szCs w:val="18"/>
                <w:lang w:val="de-AT"/>
              </w:rPr>
              <w:t>Patientin/Patienten</w:t>
            </w:r>
          </w:p>
        </w:tc>
      </w:tr>
      <w:tr w:rsidR="00CB445D" w:rsidRPr="003F6188" w:rsidTr="00D07913">
        <w:trPr>
          <w:cantSplit/>
        </w:trPr>
        <w:tc>
          <w:tcPr>
            <w:tcW w:w="622" w:type="pct"/>
            <w:vAlign w:val="center"/>
          </w:tcPr>
          <w:p w:rsidR="00CB445D" w:rsidRPr="002D51F9" w:rsidRDefault="00CB445D" w:rsidP="00AE7A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="002C7A2E" w:rsidRPr="002D51F9">
              <w:rPr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1F9">
              <w:rPr>
                <w:sz w:val="18"/>
                <w:szCs w:val="18"/>
              </w:rPr>
              <w:instrText xml:space="preserve"> FORMCHECKBOX </w:instrText>
            </w:r>
            <w:r w:rsidR="002C7A2E" w:rsidRPr="002D51F9">
              <w:rPr>
                <w:sz w:val="18"/>
                <w:szCs w:val="18"/>
              </w:rPr>
            </w:r>
            <w:r w:rsidR="002C7A2E" w:rsidRPr="002D51F9">
              <w:rPr>
                <w:sz w:val="18"/>
                <w:szCs w:val="18"/>
              </w:rPr>
              <w:fldChar w:fldCharType="end"/>
            </w:r>
          </w:p>
        </w:tc>
        <w:tc>
          <w:tcPr>
            <w:tcW w:w="2232" w:type="pct"/>
            <w:shd w:val="clear" w:color="auto" w:fill="auto"/>
            <w:vAlign w:val="center"/>
          </w:tcPr>
          <w:p w:rsidR="00CB445D" w:rsidRPr="002D51F9" w:rsidRDefault="00CB445D" w:rsidP="00A30954">
            <w:pPr>
              <w:ind w:left="303" w:hanging="303"/>
              <w:rPr>
                <w:sz w:val="18"/>
                <w:szCs w:val="18"/>
              </w:rPr>
            </w:pPr>
            <w:r w:rsidRPr="003E4BE6">
              <w:rPr>
                <w:rFonts w:cs="Tahoma"/>
                <w:sz w:val="18"/>
                <w:szCs w:val="18"/>
                <w:lang w:val="de-AT"/>
              </w:rPr>
              <w:t>1.</w:t>
            </w:r>
            <w:r>
              <w:rPr>
                <w:rFonts w:cs="Tahoma"/>
                <w:sz w:val="18"/>
                <w:szCs w:val="18"/>
                <w:lang w:val="de-AT"/>
              </w:rPr>
              <w:t xml:space="preserve">  </w:t>
            </w:r>
            <w:r w:rsidRPr="003E4BE6">
              <w:rPr>
                <w:rFonts w:cs="Tahoma"/>
                <w:sz w:val="18"/>
                <w:szCs w:val="18"/>
                <w:lang w:val="de-AT"/>
              </w:rPr>
              <w:t>Nicht lebensbedrohlich/volle Wiederherstellung der Patientin/des Patienten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CB445D" w:rsidRPr="002D51F9" w:rsidRDefault="00CB445D" w:rsidP="00AE7A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2C7A2E">
              <w:rPr>
                <w:sz w:val="18"/>
                <w:szCs w:val="18"/>
              </w:rPr>
              <w:fldChar w:fldCharType="begin">
                <w:ffData>
                  <w:name w:val="Kontrollkästchen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86"/>
            <w:r>
              <w:rPr>
                <w:sz w:val="18"/>
                <w:szCs w:val="18"/>
              </w:rPr>
              <w:instrText xml:space="preserve"> FORMCHECKBOX </w:instrText>
            </w:r>
            <w:r w:rsidR="002C7A2E">
              <w:rPr>
                <w:sz w:val="18"/>
                <w:szCs w:val="18"/>
              </w:rPr>
            </w:r>
            <w:r w:rsidR="002C7A2E">
              <w:rPr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1615" w:type="pct"/>
            <w:shd w:val="clear" w:color="auto" w:fill="auto"/>
            <w:vAlign w:val="center"/>
          </w:tcPr>
          <w:p w:rsidR="00CB445D" w:rsidRPr="002D51F9" w:rsidRDefault="00CB445D" w:rsidP="00AE7A1A">
            <w:pPr>
              <w:rPr>
                <w:sz w:val="18"/>
                <w:szCs w:val="18"/>
              </w:rPr>
            </w:pPr>
            <w:r w:rsidRPr="003E4BE6">
              <w:rPr>
                <w:rFonts w:cs="Tahoma"/>
                <w:sz w:val="18"/>
                <w:szCs w:val="18"/>
                <w:lang w:val="de-AT"/>
              </w:rPr>
              <w:t>4.</w:t>
            </w:r>
            <w:r>
              <w:rPr>
                <w:rFonts w:cs="Tahoma"/>
                <w:sz w:val="18"/>
                <w:szCs w:val="18"/>
                <w:lang w:val="de-AT"/>
              </w:rPr>
              <w:t xml:space="preserve">  </w:t>
            </w:r>
            <w:r w:rsidRPr="003E4BE6">
              <w:rPr>
                <w:rFonts w:cs="Tahoma"/>
                <w:sz w:val="18"/>
                <w:szCs w:val="18"/>
                <w:lang w:val="de-AT"/>
              </w:rPr>
              <w:t>Patientin/Patienten verstorben</w:t>
            </w:r>
          </w:p>
        </w:tc>
      </w:tr>
      <w:tr w:rsidR="00CB445D" w:rsidRPr="003F6188" w:rsidTr="00D07913">
        <w:trPr>
          <w:cantSplit/>
        </w:trPr>
        <w:tc>
          <w:tcPr>
            <w:tcW w:w="622" w:type="pct"/>
            <w:vAlign w:val="center"/>
          </w:tcPr>
          <w:p w:rsidR="00CB445D" w:rsidRPr="003E4BE6" w:rsidRDefault="00CB445D" w:rsidP="00AE7A1A">
            <w:pPr>
              <w:rPr>
                <w:rFonts w:cs="Tahoma"/>
                <w:sz w:val="18"/>
                <w:szCs w:val="18"/>
                <w:lang w:val="de-AT"/>
              </w:rPr>
            </w:pPr>
            <w:r w:rsidRPr="003E4BE6">
              <w:rPr>
                <w:rFonts w:cs="Tahoma"/>
                <w:sz w:val="18"/>
                <w:szCs w:val="18"/>
                <w:lang w:val="de-AT"/>
              </w:rPr>
              <w:t xml:space="preserve">        </w:t>
            </w:r>
            <w:r w:rsidR="002C7A2E" w:rsidRPr="003E4BE6">
              <w:rPr>
                <w:rFonts w:cs="Tahoma"/>
                <w:sz w:val="18"/>
                <w:szCs w:val="18"/>
                <w:lang w:val="de-AT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4BE6">
              <w:rPr>
                <w:rFonts w:cs="Tahoma"/>
                <w:sz w:val="18"/>
                <w:szCs w:val="18"/>
                <w:lang w:val="de-AT"/>
              </w:rPr>
              <w:instrText xml:space="preserve"> FORMCHECKBOX </w:instrText>
            </w:r>
            <w:r w:rsidR="002C7A2E" w:rsidRPr="003E4BE6">
              <w:rPr>
                <w:rFonts w:cs="Tahoma"/>
                <w:sz w:val="18"/>
                <w:szCs w:val="18"/>
                <w:lang w:val="de-AT"/>
              </w:rPr>
            </w:r>
            <w:r w:rsidR="002C7A2E" w:rsidRPr="003E4BE6">
              <w:rPr>
                <w:rFonts w:cs="Tahoma"/>
                <w:sz w:val="18"/>
                <w:szCs w:val="18"/>
                <w:lang w:val="de-AT"/>
              </w:rPr>
              <w:fldChar w:fldCharType="end"/>
            </w:r>
          </w:p>
        </w:tc>
        <w:tc>
          <w:tcPr>
            <w:tcW w:w="2232" w:type="pct"/>
            <w:shd w:val="clear" w:color="auto" w:fill="auto"/>
            <w:vAlign w:val="center"/>
          </w:tcPr>
          <w:p w:rsidR="00CB445D" w:rsidRPr="003E4BE6" w:rsidRDefault="00CB445D" w:rsidP="00AE7A1A">
            <w:pPr>
              <w:rPr>
                <w:rFonts w:cs="Tahoma"/>
                <w:sz w:val="18"/>
                <w:szCs w:val="18"/>
                <w:lang w:val="de-AT"/>
              </w:rPr>
            </w:pPr>
            <w:r w:rsidRPr="003E4BE6">
              <w:rPr>
                <w:rFonts w:cs="Tahoma"/>
                <w:sz w:val="18"/>
                <w:szCs w:val="18"/>
                <w:lang w:val="de-AT"/>
              </w:rPr>
              <w:t>2.</w:t>
            </w:r>
            <w:r>
              <w:rPr>
                <w:rFonts w:cs="Tahoma"/>
                <w:sz w:val="18"/>
                <w:szCs w:val="18"/>
                <w:lang w:val="de-AT"/>
              </w:rPr>
              <w:t xml:space="preserve">  </w:t>
            </w:r>
            <w:r w:rsidRPr="003E4BE6">
              <w:rPr>
                <w:rFonts w:cs="Tahoma"/>
                <w:sz w:val="18"/>
                <w:szCs w:val="18"/>
                <w:lang w:val="de-AT"/>
              </w:rPr>
              <w:t>Lebensbedrohlich für Patientin/Patienten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CB445D" w:rsidRPr="002D51F9" w:rsidRDefault="00CB445D" w:rsidP="00AE7A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2C7A2E">
              <w:rPr>
                <w:sz w:val="18"/>
                <w:szCs w:val="18"/>
              </w:rPr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87"/>
            <w:r>
              <w:rPr>
                <w:sz w:val="18"/>
                <w:szCs w:val="18"/>
              </w:rPr>
              <w:instrText xml:space="preserve"> FORMCHECKBOX </w:instrText>
            </w:r>
            <w:r w:rsidR="002C7A2E">
              <w:rPr>
                <w:sz w:val="18"/>
                <w:szCs w:val="18"/>
              </w:rPr>
            </w:r>
            <w:r w:rsidR="002C7A2E">
              <w:rPr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1615" w:type="pct"/>
            <w:shd w:val="clear" w:color="auto" w:fill="auto"/>
            <w:vAlign w:val="center"/>
          </w:tcPr>
          <w:p w:rsidR="00CB445D" w:rsidRPr="002D51F9" w:rsidRDefault="00CB445D" w:rsidP="00D07913">
            <w:pPr>
              <w:ind w:left="361" w:hanging="72"/>
              <w:rPr>
                <w:sz w:val="18"/>
                <w:szCs w:val="18"/>
              </w:rPr>
            </w:pPr>
            <w:r w:rsidRPr="003E4BE6">
              <w:rPr>
                <w:rFonts w:cs="Tahoma"/>
                <w:sz w:val="18"/>
                <w:szCs w:val="18"/>
                <w:lang w:val="de-AT"/>
              </w:rPr>
              <w:t>Derzeit noch nicht beurteilbar</w:t>
            </w:r>
          </w:p>
        </w:tc>
      </w:tr>
    </w:tbl>
    <w:p w:rsidR="00CB445D" w:rsidRPr="00287EBD" w:rsidRDefault="00CB445D" w:rsidP="00597C0F">
      <w:pPr>
        <w:rPr>
          <w:sz w:val="8"/>
          <w:szCs w:val="8"/>
        </w:rPr>
      </w:pPr>
    </w:p>
    <w:tbl>
      <w:tblPr>
        <w:tblpPr w:leftFromText="141" w:rightFromText="141" w:vertAnchor="text" w:horzAnchor="margin" w:tblpX="70" w:tblpY="72"/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39"/>
        <w:gridCol w:w="8003"/>
      </w:tblGrid>
      <w:tr w:rsidR="00B25179" w:rsidRPr="00F4043C" w:rsidTr="007F1215">
        <w:trPr>
          <w:cantSplit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CCCCCC"/>
            <w:vAlign w:val="center"/>
          </w:tcPr>
          <w:p w:rsidR="00B25179" w:rsidRPr="00F4043C" w:rsidRDefault="00B25179" w:rsidP="007F1215">
            <w:pPr>
              <w:spacing w:before="20" w:after="40"/>
              <w:rPr>
                <w:sz w:val="18"/>
                <w:szCs w:val="18"/>
                <w:lang w:val="de-AT"/>
              </w:rPr>
            </w:pPr>
            <w:r w:rsidRPr="00F4043C">
              <w:rPr>
                <w:rFonts w:cs="Arial"/>
                <w:b/>
                <w:bCs/>
                <w:sz w:val="18"/>
                <w:lang w:val="de-AT"/>
              </w:rPr>
              <w:t>Reaktion im Zusammenhang mit der Transfusion:</w:t>
            </w:r>
          </w:p>
        </w:tc>
      </w:tr>
      <w:tr w:rsidR="00B25179" w:rsidRPr="00F4043C" w:rsidTr="007F1215">
        <w:trPr>
          <w:cantSplit/>
        </w:trPr>
        <w:tc>
          <w:tcPr>
            <w:tcW w:w="623" w:type="pct"/>
            <w:tcBorders>
              <w:top w:val="single" w:sz="4" w:space="0" w:color="auto"/>
            </w:tcBorders>
            <w:vAlign w:val="center"/>
          </w:tcPr>
          <w:p w:rsidR="00B25179" w:rsidRPr="00F4043C" w:rsidRDefault="00B25179" w:rsidP="007F1215">
            <w:pPr>
              <w:spacing w:before="20" w:after="40"/>
              <w:rPr>
                <w:sz w:val="18"/>
                <w:szCs w:val="18"/>
                <w:lang w:val="de-AT"/>
              </w:rPr>
            </w:pPr>
            <w:r w:rsidRPr="00F4043C">
              <w:rPr>
                <w:sz w:val="18"/>
                <w:szCs w:val="18"/>
                <w:lang w:val="de-AT"/>
              </w:rPr>
              <w:t xml:space="preserve">        </w:t>
            </w:r>
            <w:r w:rsidR="002C7A2E" w:rsidRPr="00F4043C">
              <w:rPr>
                <w:sz w:val="18"/>
                <w:szCs w:val="18"/>
                <w:lang w:val="de-AT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043C">
              <w:rPr>
                <w:sz w:val="18"/>
                <w:szCs w:val="18"/>
                <w:lang w:val="de-AT"/>
              </w:rPr>
              <w:instrText xml:space="preserve"> FORMCHECKBOX </w:instrText>
            </w:r>
            <w:r w:rsidR="002C7A2E" w:rsidRPr="00F4043C">
              <w:rPr>
                <w:sz w:val="18"/>
                <w:szCs w:val="18"/>
                <w:lang w:val="de-AT"/>
              </w:rPr>
            </w:r>
            <w:r w:rsidR="002C7A2E" w:rsidRPr="00F4043C">
              <w:rPr>
                <w:sz w:val="18"/>
                <w:szCs w:val="18"/>
                <w:lang w:val="de-AT"/>
              </w:rPr>
              <w:fldChar w:fldCharType="end"/>
            </w:r>
          </w:p>
        </w:tc>
        <w:tc>
          <w:tcPr>
            <w:tcW w:w="4377" w:type="pct"/>
            <w:tcBorders>
              <w:top w:val="single" w:sz="4" w:space="0" w:color="auto"/>
            </w:tcBorders>
            <w:vAlign w:val="center"/>
          </w:tcPr>
          <w:p w:rsidR="00B25179" w:rsidRPr="00F4043C" w:rsidRDefault="00B25179" w:rsidP="007F1215">
            <w:pPr>
              <w:tabs>
                <w:tab w:val="left" w:pos="1851"/>
              </w:tabs>
              <w:spacing w:before="20" w:after="40"/>
              <w:rPr>
                <w:sz w:val="18"/>
                <w:szCs w:val="18"/>
                <w:lang w:val="de-AT"/>
              </w:rPr>
            </w:pPr>
            <w:r>
              <w:rPr>
                <w:sz w:val="18"/>
                <w:szCs w:val="18"/>
                <w:lang w:val="de-AT"/>
              </w:rPr>
              <w:t>NB. Nicht bewertbar…</w:t>
            </w:r>
            <w:r w:rsidRPr="00F4043C">
              <w:rPr>
                <w:sz w:val="18"/>
                <w:szCs w:val="18"/>
                <w:lang w:val="de-AT"/>
              </w:rPr>
              <w:t>Wenn die Daten für die Zuordnungsbewertung nicht ausreichen</w:t>
            </w:r>
          </w:p>
        </w:tc>
      </w:tr>
      <w:tr w:rsidR="00B25179" w:rsidRPr="00F4043C" w:rsidTr="007F1215">
        <w:trPr>
          <w:cantSplit/>
          <w:trHeight w:val="262"/>
        </w:trPr>
        <w:tc>
          <w:tcPr>
            <w:tcW w:w="623" w:type="pct"/>
            <w:vAlign w:val="center"/>
          </w:tcPr>
          <w:p w:rsidR="00B25179" w:rsidRPr="00F4043C" w:rsidRDefault="00B25179" w:rsidP="007F1215">
            <w:pPr>
              <w:spacing w:before="20" w:after="40"/>
              <w:rPr>
                <w:sz w:val="18"/>
                <w:szCs w:val="18"/>
                <w:lang w:val="de-AT"/>
              </w:rPr>
            </w:pPr>
            <w:r w:rsidRPr="00F4043C">
              <w:rPr>
                <w:sz w:val="18"/>
                <w:szCs w:val="18"/>
                <w:lang w:val="de-AT"/>
              </w:rPr>
              <w:t xml:space="preserve">        </w:t>
            </w:r>
            <w:r w:rsidR="002C7A2E" w:rsidRPr="00F4043C">
              <w:rPr>
                <w:sz w:val="18"/>
                <w:szCs w:val="18"/>
                <w:lang w:val="de-AT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043C">
              <w:rPr>
                <w:sz w:val="18"/>
                <w:szCs w:val="18"/>
                <w:lang w:val="de-AT"/>
              </w:rPr>
              <w:instrText xml:space="preserve"> FORMCHECKBOX </w:instrText>
            </w:r>
            <w:r w:rsidR="002C7A2E" w:rsidRPr="00F4043C">
              <w:rPr>
                <w:sz w:val="18"/>
                <w:szCs w:val="18"/>
                <w:lang w:val="de-AT"/>
              </w:rPr>
            </w:r>
            <w:r w:rsidR="002C7A2E" w:rsidRPr="00F4043C">
              <w:rPr>
                <w:sz w:val="18"/>
                <w:szCs w:val="18"/>
                <w:lang w:val="de-AT"/>
              </w:rPr>
              <w:fldChar w:fldCharType="end"/>
            </w:r>
          </w:p>
        </w:tc>
        <w:tc>
          <w:tcPr>
            <w:tcW w:w="4377" w:type="pct"/>
            <w:vAlign w:val="center"/>
          </w:tcPr>
          <w:p w:rsidR="00B25179" w:rsidRPr="00F4043C" w:rsidRDefault="00DC0F2D" w:rsidP="00A30954">
            <w:pPr>
              <w:tabs>
                <w:tab w:val="left" w:pos="1851"/>
              </w:tabs>
              <w:spacing w:before="20" w:after="40"/>
              <w:ind w:left="1741" w:hanging="1741"/>
              <w:rPr>
                <w:sz w:val="18"/>
                <w:szCs w:val="18"/>
                <w:lang w:val="de-AT"/>
              </w:rPr>
            </w:pPr>
            <w:r>
              <w:rPr>
                <w:sz w:val="18"/>
                <w:szCs w:val="18"/>
                <w:lang w:val="de-AT"/>
              </w:rPr>
              <w:t xml:space="preserve">1. Möglich </w:t>
            </w:r>
            <w:r w:rsidR="00B25179">
              <w:rPr>
                <w:sz w:val="18"/>
                <w:szCs w:val="18"/>
                <w:lang w:val="de-AT"/>
              </w:rPr>
              <w:t>………………</w:t>
            </w:r>
            <w:r w:rsidR="00B25179" w:rsidRPr="00F4043C">
              <w:rPr>
                <w:sz w:val="18"/>
                <w:szCs w:val="18"/>
                <w:lang w:val="de-AT"/>
              </w:rPr>
              <w:t>Wenn nicht eindeutig feststeht, ob die uner</w:t>
            </w:r>
            <w:r w:rsidR="00B25179">
              <w:rPr>
                <w:sz w:val="18"/>
                <w:szCs w:val="18"/>
                <w:lang w:val="de-AT"/>
              </w:rPr>
              <w:t xml:space="preserve">wünschte Reaktion auf Blut oder </w:t>
            </w:r>
            <w:r w:rsidR="00B25179" w:rsidRPr="00F4043C">
              <w:rPr>
                <w:sz w:val="18"/>
                <w:szCs w:val="18"/>
                <w:lang w:val="de-AT"/>
              </w:rPr>
              <w:t>Blutbestandteile oder auf andere Ursachen zurückzuführen ist</w:t>
            </w:r>
          </w:p>
        </w:tc>
      </w:tr>
      <w:tr w:rsidR="00B25179" w:rsidRPr="00F4043C" w:rsidTr="007F1215">
        <w:trPr>
          <w:cantSplit/>
        </w:trPr>
        <w:tc>
          <w:tcPr>
            <w:tcW w:w="623" w:type="pct"/>
            <w:vAlign w:val="center"/>
          </w:tcPr>
          <w:p w:rsidR="00B25179" w:rsidRPr="00F4043C" w:rsidRDefault="00B25179" w:rsidP="007F1215">
            <w:pPr>
              <w:spacing w:before="20" w:after="40"/>
              <w:rPr>
                <w:sz w:val="18"/>
                <w:szCs w:val="18"/>
                <w:lang w:val="de-AT"/>
              </w:rPr>
            </w:pPr>
            <w:r w:rsidRPr="00F4043C">
              <w:rPr>
                <w:sz w:val="18"/>
                <w:szCs w:val="18"/>
                <w:lang w:val="de-AT"/>
              </w:rPr>
              <w:t xml:space="preserve">        </w:t>
            </w:r>
            <w:r w:rsidR="002C7A2E" w:rsidRPr="00F4043C">
              <w:rPr>
                <w:sz w:val="18"/>
                <w:szCs w:val="18"/>
                <w:lang w:val="de-AT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043C">
              <w:rPr>
                <w:sz w:val="18"/>
                <w:szCs w:val="18"/>
                <w:lang w:val="de-AT"/>
              </w:rPr>
              <w:instrText xml:space="preserve"> FORMCHECKBOX </w:instrText>
            </w:r>
            <w:r w:rsidR="002C7A2E" w:rsidRPr="00F4043C">
              <w:rPr>
                <w:sz w:val="18"/>
                <w:szCs w:val="18"/>
                <w:lang w:val="de-AT"/>
              </w:rPr>
            </w:r>
            <w:r w:rsidR="002C7A2E" w:rsidRPr="00F4043C">
              <w:rPr>
                <w:sz w:val="18"/>
                <w:szCs w:val="18"/>
                <w:lang w:val="de-AT"/>
              </w:rPr>
              <w:fldChar w:fldCharType="end"/>
            </w:r>
          </w:p>
        </w:tc>
        <w:tc>
          <w:tcPr>
            <w:tcW w:w="4377" w:type="pct"/>
            <w:vAlign w:val="center"/>
          </w:tcPr>
          <w:p w:rsidR="00B25179" w:rsidRPr="00F4043C" w:rsidRDefault="00B25179" w:rsidP="00A30954">
            <w:pPr>
              <w:spacing w:before="20" w:after="40"/>
              <w:ind w:left="1741" w:hanging="1741"/>
              <w:rPr>
                <w:sz w:val="18"/>
                <w:szCs w:val="18"/>
                <w:lang w:val="de-AT"/>
              </w:rPr>
            </w:pPr>
            <w:r w:rsidRPr="00F4043C">
              <w:rPr>
                <w:sz w:val="18"/>
                <w:szCs w:val="18"/>
                <w:lang w:val="de-AT"/>
              </w:rPr>
              <w:t>2. Wahr</w:t>
            </w:r>
            <w:r w:rsidR="00DC0F2D">
              <w:rPr>
                <w:sz w:val="18"/>
                <w:szCs w:val="18"/>
                <w:lang w:val="de-AT"/>
              </w:rPr>
              <w:t>scheinlich ……</w:t>
            </w:r>
            <w:r w:rsidRPr="00F4043C">
              <w:rPr>
                <w:sz w:val="18"/>
                <w:szCs w:val="18"/>
                <w:lang w:val="de-AT"/>
              </w:rPr>
              <w:t>Wenn deutliche Anzeichen dafür vorliegen, dass die unerwünschte Reaktion auf Blut oder Blutbestandteile zurückzuführen ist</w:t>
            </w:r>
          </w:p>
        </w:tc>
      </w:tr>
      <w:tr w:rsidR="00B25179" w:rsidRPr="00F4043C" w:rsidTr="007F1215">
        <w:trPr>
          <w:cantSplit/>
        </w:trPr>
        <w:tc>
          <w:tcPr>
            <w:tcW w:w="623" w:type="pct"/>
            <w:vAlign w:val="center"/>
          </w:tcPr>
          <w:p w:rsidR="00B25179" w:rsidRPr="00F4043C" w:rsidRDefault="00B25179" w:rsidP="007F1215">
            <w:pPr>
              <w:spacing w:before="20" w:after="40"/>
              <w:rPr>
                <w:sz w:val="18"/>
                <w:szCs w:val="18"/>
                <w:lang w:val="de-AT"/>
              </w:rPr>
            </w:pPr>
            <w:r w:rsidRPr="00F4043C">
              <w:rPr>
                <w:sz w:val="18"/>
                <w:szCs w:val="18"/>
                <w:lang w:val="de-AT"/>
              </w:rPr>
              <w:t xml:space="preserve">        </w:t>
            </w:r>
            <w:r w:rsidR="002C7A2E" w:rsidRPr="00F4043C">
              <w:rPr>
                <w:sz w:val="18"/>
                <w:szCs w:val="18"/>
                <w:lang w:val="de-AT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043C">
              <w:rPr>
                <w:sz w:val="18"/>
                <w:szCs w:val="18"/>
                <w:lang w:val="de-AT"/>
              </w:rPr>
              <w:instrText xml:space="preserve"> FORMCHECKBOX </w:instrText>
            </w:r>
            <w:r w:rsidR="002C7A2E" w:rsidRPr="00F4043C">
              <w:rPr>
                <w:sz w:val="18"/>
                <w:szCs w:val="18"/>
                <w:lang w:val="de-AT"/>
              </w:rPr>
            </w:r>
            <w:r w:rsidR="002C7A2E" w:rsidRPr="00F4043C">
              <w:rPr>
                <w:sz w:val="18"/>
                <w:szCs w:val="18"/>
                <w:lang w:val="de-AT"/>
              </w:rPr>
              <w:fldChar w:fldCharType="end"/>
            </w:r>
          </w:p>
        </w:tc>
        <w:tc>
          <w:tcPr>
            <w:tcW w:w="4377" w:type="pct"/>
            <w:vAlign w:val="center"/>
          </w:tcPr>
          <w:p w:rsidR="00B25179" w:rsidRPr="00F4043C" w:rsidRDefault="00DC0F2D" w:rsidP="00A30954">
            <w:pPr>
              <w:tabs>
                <w:tab w:val="left" w:pos="1751"/>
              </w:tabs>
              <w:spacing w:before="20" w:after="40"/>
              <w:ind w:left="1741" w:hanging="1741"/>
              <w:rPr>
                <w:sz w:val="18"/>
                <w:szCs w:val="18"/>
                <w:lang w:val="de-AT"/>
              </w:rPr>
            </w:pPr>
            <w:r>
              <w:rPr>
                <w:sz w:val="18"/>
                <w:szCs w:val="18"/>
                <w:lang w:val="de-AT"/>
              </w:rPr>
              <w:t>3. Sicher  ………………</w:t>
            </w:r>
            <w:r w:rsidR="00B25179" w:rsidRPr="00F4043C">
              <w:rPr>
                <w:sz w:val="18"/>
                <w:szCs w:val="18"/>
                <w:lang w:val="de-AT"/>
              </w:rPr>
              <w:t>Wenn eindeutig und zweifelsfrei feststeht, dass die unerwünschte Reaktion auf Blut oder Blutbestandteile zurückzuführen ist</w:t>
            </w:r>
          </w:p>
        </w:tc>
      </w:tr>
    </w:tbl>
    <w:p w:rsidR="00B25179" w:rsidRPr="00287EBD" w:rsidRDefault="00B25179" w:rsidP="00597C0F">
      <w:pPr>
        <w:rPr>
          <w:sz w:val="8"/>
          <w:szCs w:val="8"/>
        </w:rPr>
      </w:pPr>
    </w:p>
    <w:tbl>
      <w:tblPr>
        <w:tblpPr w:leftFromText="141" w:rightFromText="141" w:vertAnchor="text" w:horzAnchor="margin" w:tblpX="70" w:tblpY="72"/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39"/>
        <w:gridCol w:w="8003"/>
      </w:tblGrid>
      <w:tr w:rsidR="005B1071" w:rsidRPr="003F6188" w:rsidTr="00AE7A1A">
        <w:trPr>
          <w:cantSplit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CCCCCC"/>
            <w:vAlign w:val="center"/>
          </w:tcPr>
          <w:p w:rsidR="005B1071" w:rsidRPr="00E21DBC" w:rsidRDefault="005B1071" w:rsidP="00AE7A1A">
            <w:pPr>
              <w:rPr>
                <w:b/>
                <w:sz w:val="18"/>
                <w:szCs w:val="18"/>
              </w:rPr>
            </w:pPr>
            <w:r w:rsidRPr="00E21DBC">
              <w:rPr>
                <w:b/>
                <w:sz w:val="18"/>
                <w:szCs w:val="18"/>
              </w:rPr>
              <w:t>Produktbezogene Mängel:</w:t>
            </w:r>
            <w:r w:rsidR="00220D44">
              <w:rPr>
                <w:b/>
                <w:sz w:val="18"/>
                <w:szCs w:val="18"/>
              </w:rPr>
              <w:t xml:space="preserve">  </w:t>
            </w:r>
            <w:r w:rsidR="00220D44" w:rsidRPr="00083B0A">
              <w:rPr>
                <w:b/>
                <w:color w:val="FF0000"/>
                <w:sz w:val="18"/>
                <w:szCs w:val="18"/>
              </w:rPr>
              <w:t>mittels Formular E zu melden!</w:t>
            </w:r>
          </w:p>
        </w:tc>
      </w:tr>
      <w:tr w:rsidR="005B1071" w:rsidRPr="003F6188" w:rsidTr="00AE7A1A">
        <w:trPr>
          <w:cantSplit/>
        </w:trPr>
        <w:tc>
          <w:tcPr>
            <w:tcW w:w="623" w:type="pct"/>
            <w:tcBorders>
              <w:top w:val="single" w:sz="4" w:space="0" w:color="auto"/>
            </w:tcBorders>
            <w:vAlign w:val="center"/>
          </w:tcPr>
          <w:p w:rsidR="005B1071" w:rsidRPr="002D51F9" w:rsidRDefault="005B1071" w:rsidP="00AE7A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="002C7A2E" w:rsidRPr="002D51F9">
              <w:rPr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51F9">
              <w:rPr>
                <w:sz w:val="18"/>
                <w:szCs w:val="18"/>
              </w:rPr>
              <w:instrText xml:space="preserve"> FORMCHECKBOX </w:instrText>
            </w:r>
            <w:r w:rsidR="002C7A2E" w:rsidRPr="002D51F9">
              <w:rPr>
                <w:sz w:val="18"/>
                <w:szCs w:val="18"/>
              </w:rPr>
            </w:r>
            <w:r w:rsidR="002C7A2E" w:rsidRPr="002D51F9">
              <w:rPr>
                <w:sz w:val="18"/>
                <w:szCs w:val="18"/>
              </w:rPr>
              <w:fldChar w:fldCharType="end"/>
            </w:r>
          </w:p>
        </w:tc>
        <w:tc>
          <w:tcPr>
            <w:tcW w:w="4377" w:type="pct"/>
            <w:tcBorders>
              <w:top w:val="single" w:sz="4" w:space="0" w:color="auto"/>
            </w:tcBorders>
            <w:vAlign w:val="center"/>
          </w:tcPr>
          <w:p w:rsidR="005B1071" w:rsidRPr="002D51F9" w:rsidRDefault="005B1071" w:rsidP="00AE7A1A">
            <w:pPr>
              <w:rPr>
                <w:sz w:val="18"/>
                <w:szCs w:val="18"/>
              </w:rPr>
            </w:pPr>
            <w:r w:rsidRPr="002D51F9">
              <w:rPr>
                <w:sz w:val="18"/>
                <w:szCs w:val="18"/>
              </w:rPr>
              <w:t>Visuelle Schäden am Blutprodukt: Verfärbung, Koagel, fehlendes Swirling-Phänomen etc.</w:t>
            </w:r>
          </w:p>
        </w:tc>
      </w:tr>
      <w:tr w:rsidR="005B1071" w:rsidRPr="003F6188" w:rsidTr="00AE7A1A">
        <w:trPr>
          <w:cantSplit/>
        </w:trPr>
        <w:tc>
          <w:tcPr>
            <w:tcW w:w="623" w:type="pct"/>
            <w:vAlign w:val="center"/>
          </w:tcPr>
          <w:p w:rsidR="005B1071" w:rsidRPr="002D51F9" w:rsidRDefault="005B1071" w:rsidP="00AE7A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="002C7A2E" w:rsidRPr="002D51F9">
              <w:rPr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1F9">
              <w:rPr>
                <w:sz w:val="18"/>
                <w:szCs w:val="18"/>
              </w:rPr>
              <w:instrText xml:space="preserve"> FORMCHECKBOX </w:instrText>
            </w:r>
            <w:r w:rsidR="002C7A2E" w:rsidRPr="002D51F9">
              <w:rPr>
                <w:sz w:val="18"/>
                <w:szCs w:val="18"/>
              </w:rPr>
            </w:r>
            <w:r w:rsidR="002C7A2E" w:rsidRPr="002D51F9">
              <w:rPr>
                <w:sz w:val="18"/>
                <w:szCs w:val="18"/>
              </w:rPr>
              <w:fldChar w:fldCharType="end"/>
            </w:r>
          </w:p>
        </w:tc>
        <w:tc>
          <w:tcPr>
            <w:tcW w:w="4377" w:type="pct"/>
            <w:vAlign w:val="center"/>
          </w:tcPr>
          <w:p w:rsidR="005B1071" w:rsidRPr="002D51F9" w:rsidRDefault="005B1071" w:rsidP="00AE7A1A">
            <w:pPr>
              <w:rPr>
                <w:sz w:val="18"/>
                <w:szCs w:val="18"/>
              </w:rPr>
            </w:pPr>
            <w:r w:rsidRPr="002D51F9">
              <w:rPr>
                <w:sz w:val="18"/>
                <w:szCs w:val="18"/>
              </w:rPr>
              <w:t>Mängel an Verpackung: Beuteldefekte durch Lagerung oder Transport, etc.</w:t>
            </w:r>
          </w:p>
        </w:tc>
      </w:tr>
      <w:tr w:rsidR="005B1071" w:rsidRPr="003F6188" w:rsidTr="00AE7A1A">
        <w:trPr>
          <w:cantSplit/>
        </w:trPr>
        <w:tc>
          <w:tcPr>
            <w:tcW w:w="623" w:type="pct"/>
            <w:vAlign w:val="center"/>
          </w:tcPr>
          <w:p w:rsidR="005B1071" w:rsidRPr="002D51F9" w:rsidRDefault="005B1071" w:rsidP="00AE7A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="002C7A2E" w:rsidRPr="002D51F9">
              <w:rPr>
                <w:sz w:val="18"/>
                <w:szCs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1F9">
              <w:rPr>
                <w:sz w:val="18"/>
                <w:szCs w:val="18"/>
              </w:rPr>
              <w:instrText xml:space="preserve"> FORMCHECKBOX </w:instrText>
            </w:r>
            <w:r w:rsidR="002C7A2E" w:rsidRPr="002D51F9">
              <w:rPr>
                <w:sz w:val="18"/>
                <w:szCs w:val="18"/>
              </w:rPr>
            </w:r>
            <w:r w:rsidR="002C7A2E" w:rsidRPr="002D51F9">
              <w:rPr>
                <w:sz w:val="18"/>
                <w:szCs w:val="18"/>
              </w:rPr>
              <w:fldChar w:fldCharType="end"/>
            </w:r>
          </w:p>
        </w:tc>
        <w:tc>
          <w:tcPr>
            <w:tcW w:w="4377" w:type="pct"/>
            <w:vAlign w:val="center"/>
          </w:tcPr>
          <w:p w:rsidR="005B1071" w:rsidRPr="002D51F9" w:rsidRDefault="005B1071" w:rsidP="00AE7A1A">
            <w:pPr>
              <w:rPr>
                <w:sz w:val="18"/>
                <w:szCs w:val="18"/>
              </w:rPr>
            </w:pPr>
            <w:r w:rsidRPr="002D51F9">
              <w:rPr>
                <w:sz w:val="18"/>
                <w:szCs w:val="18"/>
              </w:rPr>
              <w:t>Mängel an Beschriftung: Fehletikettierung, Unlesbarkeit, etc.</w:t>
            </w:r>
          </w:p>
        </w:tc>
      </w:tr>
    </w:tbl>
    <w:p w:rsidR="005B1071" w:rsidRPr="00A530CA" w:rsidRDefault="005B1071" w:rsidP="00597C0F">
      <w:pPr>
        <w:rPr>
          <w:sz w:val="12"/>
          <w:szCs w:val="12"/>
        </w:rPr>
      </w:pPr>
    </w:p>
    <w:p w:rsidR="00885817" w:rsidRPr="00855022" w:rsidRDefault="00885817" w:rsidP="00855022">
      <w:pPr>
        <w:spacing w:before="20"/>
        <w:rPr>
          <w:sz w:val="2"/>
          <w:szCs w:val="2"/>
        </w:rPr>
      </w:pPr>
    </w:p>
    <w:sectPr w:rsidR="00885817" w:rsidRPr="00855022" w:rsidSect="007E72F2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C19" w:rsidRDefault="001B3C19">
      <w:r>
        <w:separator/>
      </w:r>
    </w:p>
  </w:endnote>
  <w:endnote w:type="continuationSeparator" w:id="0">
    <w:p w:rsidR="001B3C19" w:rsidRDefault="001B3C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80" w:type="dxa"/>
      <w:tblInd w:w="108" w:type="dxa"/>
      <w:tblLook w:val="01E0"/>
    </w:tblPr>
    <w:tblGrid>
      <w:gridCol w:w="3376"/>
      <w:gridCol w:w="2487"/>
      <w:gridCol w:w="3317"/>
    </w:tblGrid>
    <w:tr w:rsidR="00A20187" w:rsidRPr="003858AE" w:rsidTr="00A20187">
      <w:trPr>
        <w:trHeight w:val="104"/>
      </w:trPr>
      <w:tc>
        <w:tcPr>
          <w:tcW w:w="3376" w:type="dxa"/>
        </w:tcPr>
        <w:p w:rsidR="00A20187" w:rsidRPr="003858AE" w:rsidRDefault="00A20187" w:rsidP="007A2EF2">
          <w:pPr>
            <w:rPr>
              <w:rFonts w:cs="Tahoma"/>
              <w:sz w:val="16"/>
              <w:szCs w:val="16"/>
            </w:rPr>
          </w:pPr>
          <w:r w:rsidRPr="003858AE">
            <w:rPr>
              <w:rFonts w:cs="Tahoma"/>
              <w:sz w:val="16"/>
              <w:szCs w:val="16"/>
            </w:rPr>
            <w:t>F_</w:t>
          </w:r>
          <w:r>
            <w:rPr>
              <w:rFonts w:cs="Tahoma"/>
              <w:sz w:val="16"/>
              <w:szCs w:val="16"/>
            </w:rPr>
            <w:t>INS</w:t>
          </w:r>
          <w:r w:rsidRPr="003858AE">
            <w:rPr>
              <w:rFonts w:cs="Tahoma"/>
              <w:sz w:val="16"/>
              <w:szCs w:val="16"/>
            </w:rPr>
            <w:t>_</w:t>
          </w:r>
          <w:r>
            <w:rPr>
              <w:rFonts w:cs="Tahoma"/>
              <w:sz w:val="16"/>
              <w:szCs w:val="16"/>
            </w:rPr>
            <w:t>VIE</w:t>
          </w:r>
          <w:r w:rsidRPr="003858AE">
            <w:rPr>
              <w:rFonts w:cs="Tahoma"/>
              <w:sz w:val="16"/>
              <w:szCs w:val="16"/>
            </w:rPr>
            <w:t>_</w:t>
          </w:r>
          <w:r>
            <w:rPr>
              <w:rFonts w:cs="Tahoma"/>
              <w:sz w:val="16"/>
              <w:szCs w:val="16"/>
            </w:rPr>
            <w:t>PHAR</w:t>
          </w:r>
          <w:r w:rsidRPr="003858AE">
            <w:rPr>
              <w:rFonts w:cs="Tahoma"/>
              <w:sz w:val="16"/>
              <w:szCs w:val="16"/>
            </w:rPr>
            <w:t>_</w:t>
          </w:r>
          <w:r>
            <w:rPr>
              <w:rFonts w:cs="Tahoma"/>
              <w:sz w:val="16"/>
              <w:szCs w:val="16"/>
            </w:rPr>
            <w:t>I187</w:t>
          </w:r>
          <w:r w:rsidRPr="003858AE">
            <w:rPr>
              <w:rFonts w:cs="Tahoma"/>
              <w:sz w:val="16"/>
              <w:szCs w:val="16"/>
            </w:rPr>
            <w:t>_</w:t>
          </w:r>
          <w:r>
            <w:rPr>
              <w:rFonts w:cs="Tahoma"/>
              <w:sz w:val="16"/>
              <w:szCs w:val="16"/>
            </w:rPr>
            <w:t>0</w:t>
          </w:r>
          <w:r w:rsidR="008E3D38">
            <w:rPr>
              <w:rFonts w:cs="Tahoma"/>
              <w:sz w:val="16"/>
              <w:szCs w:val="16"/>
            </w:rPr>
            <w:t>2</w:t>
          </w:r>
        </w:p>
      </w:tc>
      <w:tc>
        <w:tcPr>
          <w:tcW w:w="2487" w:type="dxa"/>
        </w:tcPr>
        <w:p w:rsidR="00A20187" w:rsidRPr="003858AE" w:rsidRDefault="00A20187" w:rsidP="007A2EF2">
          <w:pPr>
            <w:ind w:left="317" w:hanging="317"/>
            <w:jc w:val="center"/>
            <w:rPr>
              <w:rFonts w:cs="Tahoma"/>
              <w:sz w:val="16"/>
              <w:szCs w:val="16"/>
            </w:rPr>
          </w:pPr>
          <w:r w:rsidRPr="003858AE">
            <w:rPr>
              <w:rFonts w:cs="Tahoma"/>
              <w:sz w:val="16"/>
              <w:szCs w:val="16"/>
            </w:rPr>
            <w:t xml:space="preserve">gültig ab: </w:t>
          </w:r>
          <w:r w:rsidR="008E3D38">
            <w:rPr>
              <w:rFonts w:cs="Tahoma"/>
              <w:sz w:val="16"/>
              <w:szCs w:val="16"/>
            </w:rPr>
            <w:t>16.05.2012</w:t>
          </w:r>
        </w:p>
      </w:tc>
      <w:tc>
        <w:tcPr>
          <w:tcW w:w="3317" w:type="dxa"/>
        </w:tcPr>
        <w:p w:rsidR="00A20187" w:rsidRPr="003858AE" w:rsidRDefault="002C7A2E" w:rsidP="007A2EF2">
          <w:pPr>
            <w:jc w:val="right"/>
            <w:rPr>
              <w:rFonts w:cs="Tahoma"/>
              <w:sz w:val="16"/>
              <w:szCs w:val="16"/>
            </w:rPr>
          </w:pPr>
          <w:r w:rsidRPr="003858AE">
            <w:rPr>
              <w:rFonts w:cs="Tahoma"/>
              <w:sz w:val="16"/>
              <w:szCs w:val="16"/>
            </w:rPr>
            <w:fldChar w:fldCharType="begin"/>
          </w:r>
          <w:r w:rsidR="00A20187" w:rsidRPr="003858AE">
            <w:rPr>
              <w:rFonts w:cs="Tahoma"/>
              <w:sz w:val="16"/>
              <w:szCs w:val="16"/>
            </w:rPr>
            <w:instrText xml:space="preserve"> PAGE   \* MERGEFORMAT </w:instrText>
          </w:r>
          <w:r w:rsidRPr="003858AE">
            <w:rPr>
              <w:rFonts w:cs="Tahoma"/>
              <w:sz w:val="16"/>
              <w:szCs w:val="16"/>
            </w:rPr>
            <w:fldChar w:fldCharType="separate"/>
          </w:r>
          <w:r w:rsidR="00003B67">
            <w:rPr>
              <w:rFonts w:cs="Tahoma"/>
              <w:noProof/>
              <w:sz w:val="16"/>
              <w:szCs w:val="16"/>
            </w:rPr>
            <w:t>1</w:t>
          </w:r>
          <w:r w:rsidRPr="003858AE">
            <w:rPr>
              <w:rFonts w:cs="Tahoma"/>
              <w:sz w:val="16"/>
              <w:szCs w:val="16"/>
            </w:rPr>
            <w:fldChar w:fldCharType="end"/>
          </w:r>
          <w:r w:rsidR="00A20187" w:rsidRPr="003858AE">
            <w:rPr>
              <w:rFonts w:cs="Tahoma"/>
              <w:sz w:val="16"/>
              <w:szCs w:val="16"/>
            </w:rPr>
            <w:t xml:space="preserve"> von </w:t>
          </w:r>
          <w:fldSimple w:instr=" NUMPAGES   \* MERGEFORMAT ">
            <w:r w:rsidR="00003B67" w:rsidRPr="00003B67">
              <w:rPr>
                <w:rFonts w:cs="Tahoma"/>
                <w:noProof/>
                <w:sz w:val="16"/>
                <w:szCs w:val="16"/>
              </w:rPr>
              <w:t>3</w:t>
            </w:r>
          </w:fldSimple>
        </w:p>
      </w:tc>
    </w:tr>
  </w:tbl>
  <w:p w:rsidR="00A20187" w:rsidRPr="00A20187" w:rsidRDefault="00A20187" w:rsidP="00A20187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C19" w:rsidRDefault="001B3C19">
      <w:r>
        <w:separator/>
      </w:r>
    </w:p>
  </w:footnote>
  <w:footnote w:type="continuationSeparator" w:id="0">
    <w:p w:rsidR="001B3C19" w:rsidRDefault="001B3C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187" w:rsidRPr="00A177BF" w:rsidRDefault="00A20187" w:rsidP="00A20187">
    <w:pPr>
      <w:framePr w:w="3991" w:h="595" w:hRule="exact" w:hSpace="142" w:wrap="around" w:vAnchor="page" w:hAnchor="page" w:x="6975" w:y="665" w:anchorLock="1"/>
      <w:rPr>
        <w:sz w:val="16"/>
        <w:szCs w:val="17"/>
      </w:rPr>
    </w:pPr>
    <w:r w:rsidRPr="00A177BF">
      <w:rPr>
        <w:rFonts w:cs="Tahoma"/>
        <w:sz w:val="16"/>
      </w:rPr>
      <w:t>BASG / AGES PharmMed</w:t>
    </w:r>
    <w:r w:rsidRPr="00A177BF">
      <w:rPr>
        <w:sz w:val="16"/>
        <w:szCs w:val="17"/>
      </w:rPr>
      <w:t xml:space="preserve"> </w:t>
    </w:r>
  </w:p>
  <w:p w:rsidR="00A20187" w:rsidRPr="00A177BF" w:rsidRDefault="00A20187" w:rsidP="00A20187">
    <w:pPr>
      <w:framePr w:w="3991" w:h="595" w:hRule="exact" w:hSpace="142" w:wrap="around" w:vAnchor="page" w:hAnchor="page" w:x="6975" w:y="665" w:anchorLock="1"/>
      <w:rPr>
        <w:sz w:val="16"/>
        <w:szCs w:val="17"/>
      </w:rPr>
    </w:pPr>
    <w:r w:rsidRPr="00A177BF">
      <w:rPr>
        <w:sz w:val="16"/>
        <w:szCs w:val="17"/>
      </w:rPr>
      <w:t>Institut Inspektionen, Medizinprodukte &amp; Hämovigilanz</w:t>
    </w:r>
  </w:p>
  <w:p w:rsidR="00A20187" w:rsidRPr="00A177BF" w:rsidRDefault="008E3D38" w:rsidP="00A20187">
    <w:pPr>
      <w:framePr w:w="3991" w:h="595" w:hRule="exact" w:hSpace="142" w:wrap="around" w:vAnchor="page" w:hAnchor="page" w:x="6975" w:y="665" w:anchorLock="1"/>
      <w:rPr>
        <w:sz w:val="16"/>
        <w:szCs w:val="17"/>
      </w:rPr>
    </w:pPr>
    <w:r>
      <w:rPr>
        <w:rFonts w:cs="Tahoma"/>
        <w:sz w:val="16"/>
      </w:rPr>
      <w:t>Traisengasse 5, 1200 Wien</w:t>
    </w:r>
  </w:p>
  <w:p w:rsidR="00A20187" w:rsidRDefault="003F0AD4" w:rsidP="00A20187">
    <w:pPr>
      <w:jc w:val="center"/>
      <w:rPr>
        <w:b/>
        <w:sz w:val="28"/>
        <w:szCs w:val="28"/>
      </w:rPr>
    </w:pPr>
    <w:r>
      <w:rPr>
        <w:b/>
        <w:noProof/>
        <w:sz w:val="28"/>
        <w:szCs w:val="28"/>
        <w:lang w:val="de-AT" w:eastAsia="de-A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-6985</wp:posOffset>
          </wp:positionV>
          <wp:extent cx="2898140" cy="338455"/>
          <wp:effectExtent l="0" t="0" r="0" b="4445"/>
          <wp:wrapNone/>
          <wp:docPr id="8" name="Bild 8" descr="BFSIG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FSIG_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42000"/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8140" cy="338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20187">
      <w:rPr>
        <w:b/>
        <w:sz w:val="28"/>
        <w:szCs w:val="28"/>
      </w:rPr>
      <w:t xml:space="preserve">      </w:t>
    </w:r>
  </w:p>
  <w:p w:rsidR="00A20187" w:rsidRDefault="00A20187" w:rsidP="00A20187">
    <w:pPr>
      <w:jc w:val="center"/>
      <w:rPr>
        <w:b/>
        <w:sz w:val="28"/>
        <w:szCs w:val="28"/>
      </w:rPr>
    </w:pPr>
  </w:p>
  <w:p w:rsidR="00A20187" w:rsidRDefault="00A20187" w:rsidP="00A20187">
    <w:pPr>
      <w:jc w:val="center"/>
      <w:rPr>
        <w:b/>
        <w:sz w:val="28"/>
        <w:szCs w:val="28"/>
      </w:rPr>
    </w:pPr>
  </w:p>
  <w:p w:rsidR="00125135" w:rsidRDefault="00125135" w:rsidP="00A20187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sz w:val="28"/>
        <w:szCs w:val="28"/>
      </w:rPr>
    </w:pPr>
    <w:r w:rsidRPr="00B258A0">
      <w:rPr>
        <w:b/>
        <w:sz w:val="28"/>
        <w:szCs w:val="28"/>
      </w:rPr>
      <w:t xml:space="preserve">Meldung einer Transfusionsreaktion </w:t>
    </w:r>
  </w:p>
  <w:p w:rsidR="00125135" w:rsidRPr="004711E0" w:rsidRDefault="00125135" w:rsidP="00A20187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color w:val="0000FF"/>
        <w:sz w:val="28"/>
        <w:szCs w:val="28"/>
      </w:rPr>
    </w:pPr>
    <w:r w:rsidRPr="004711E0">
      <w:rPr>
        <w:b/>
        <w:color w:val="0000FF"/>
        <w:sz w:val="28"/>
        <w:szCs w:val="28"/>
      </w:rPr>
      <w:t>an das Blutdepot</w:t>
    </w:r>
    <w:r>
      <w:rPr>
        <w:b/>
        <w:color w:val="0000FF"/>
        <w:sz w:val="28"/>
        <w:szCs w:val="28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5B99"/>
    <w:multiLevelType w:val="hybridMultilevel"/>
    <w:tmpl w:val="38C44754"/>
    <w:lvl w:ilvl="0" w:tplc="50847014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05FB2D4B"/>
    <w:multiLevelType w:val="hybridMultilevel"/>
    <w:tmpl w:val="C018D95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B5B5630"/>
    <w:multiLevelType w:val="multilevel"/>
    <w:tmpl w:val="DA5ED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7C4AEB"/>
    <w:multiLevelType w:val="hybridMultilevel"/>
    <w:tmpl w:val="DA5ED84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774439"/>
    <w:multiLevelType w:val="multilevel"/>
    <w:tmpl w:val="FDAC6C48"/>
    <w:lvl w:ilvl="0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2F632331"/>
    <w:multiLevelType w:val="hybridMultilevel"/>
    <w:tmpl w:val="93A2577C"/>
    <w:lvl w:ilvl="0" w:tplc="592662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32040C0"/>
    <w:multiLevelType w:val="hybridMultilevel"/>
    <w:tmpl w:val="CDC0F712"/>
    <w:lvl w:ilvl="0" w:tplc="1CE2497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5EF358AE"/>
    <w:multiLevelType w:val="hybridMultilevel"/>
    <w:tmpl w:val="8586F2FC"/>
    <w:lvl w:ilvl="0" w:tplc="970C10D2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592662DA"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forms" w:formatting="1" w:enforcement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597C0F"/>
    <w:rsid w:val="00000CDD"/>
    <w:rsid w:val="00003B67"/>
    <w:rsid w:val="000061B8"/>
    <w:rsid w:val="00011B29"/>
    <w:rsid w:val="00011C3C"/>
    <w:rsid w:val="00011DAD"/>
    <w:rsid w:val="0001267C"/>
    <w:rsid w:val="0001429E"/>
    <w:rsid w:val="000155D7"/>
    <w:rsid w:val="0001599E"/>
    <w:rsid w:val="000213F5"/>
    <w:rsid w:val="0002210F"/>
    <w:rsid w:val="0002254B"/>
    <w:rsid w:val="00022B63"/>
    <w:rsid w:val="000313EE"/>
    <w:rsid w:val="00033C35"/>
    <w:rsid w:val="000403AB"/>
    <w:rsid w:val="000432DF"/>
    <w:rsid w:val="00043450"/>
    <w:rsid w:val="000474BF"/>
    <w:rsid w:val="000531B6"/>
    <w:rsid w:val="000567BF"/>
    <w:rsid w:val="00057205"/>
    <w:rsid w:val="0006687D"/>
    <w:rsid w:val="0007180B"/>
    <w:rsid w:val="00082255"/>
    <w:rsid w:val="00083B0A"/>
    <w:rsid w:val="00090FD9"/>
    <w:rsid w:val="00092242"/>
    <w:rsid w:val="000A720C"/>
    <w:rsid w:val="000B77B3"/>
    <w:rsid w:val="000C3DC7"/>
    <w:rsid w:val="000C5349"/>
    <w:rsid w:val="000D0197"/>
    <w:rsid w:val="000D1EC2"/>
    <w:rsid w:val="000D354D"/>
    <w:rsid w:val="000E19F7"/>
    <w:rsid w:val="000E575B"/>
    <w:rsid w:val="000F1B1A"/>
    <w:rsid w:val="000F62C1"/>
    <w:rsid w:val="00102AFC"/>
    <w:rsid w:val="00110F13"/>
    <w:rsid w:val="00113434"/>
    <w:rsid w:val="00114C72"/>
    <w:rsid w:val="001247FE"/>
    <w:rsid w:val="00125135"/>
    <w:rsid w:val="00132C9F"/>
    <w:rsid w:val="001406BD"/>
    <w:rsid w:val="00141A00"/>
    <w:rsid w:val="001516EC"/>
    <w:rsid w:val="0016461A"/>
    <w:rsid w:val="0017330F"/>
    <w:rsid w:val="001829EE"/>
    <w:rsid w:val="001876C9"/>
    <w:rsid w:val="00190BFA"/>
    <w:rsid w:val="00191435"/>
    <w:rsid w:val="0019217D"/>
    <w:rsid w:val="00193D18"/>
    <w:rsid w:val="00197318"/>
    <w:rsid w:val="001A04B0"/>
    <w:rsid w:val="001A0FFF"/>
    <w:rsid w:val="001A1B2C"/>
    <w:rsid w:val="001A265F"/>
    <w:rsid w:val="001B0722"/>
    <w:rsid w:val="001B3C19"/>
    <w:rsid w:val="001B7C6F"/>
    <w:rsid w:val="001D60BB"/>
    <w:rsid w:val="001E1AB2"/>
    <w:rsid w:val="001E1CFA"/>
    <w:rsid w:val="001E659A"/>
    <w:rsid w:val="001F157C"/>
    <w:rsid w:val="001F281A"/>
    <w:rsid w:val="001F2A60"/>
    <w:rsid w:val="001F71FB"/>
    <w:rsid w:val="00201830"/>
    <w:rsid w:val="00213C44"/>
    <w:rsid w:val="00214230"/>
    <w:rsid w:val="00215553"/>
    <w:rsid w:val="00220D44"/>
    <w:rsid w:val="0022149D"/>
    <w:rsid w:val="00222F0B"/>
    <w:rsid w:val="00223664"/>
    <w:rsid w:val="00223EE1"/>
    <w:rsid w:val="00225916"/>
    <w:rsid w:val="00227287"/>
    <w:rsid w:val="002276AD"/>
    <w:rsid w:val="0023035A"/>
    <w:rsid w:val="00235F85"/>
    <w:rsid w:val="002410F2"/>
    <w:rsid w:val="00244F9B"/>
    <w:rsid w:val="00247FD5"/>
    <w:rsid w:val="002529B7"/>
    <w:rsid w:val="00261B58"/>
    <w:rsid w:val="002646B3"/>
    <w:rsid w:val="00267C16"/>
    <w:rsid w:val="00273AAC"/>
    <w:rsid w:val="00276AE1"/>
    <w:rsid w:val="00276D66"/>
    <w:rsid w:val="00281E60"/>
    <w:rsid w:val="00287008"/>
    <w:rsid w:val="00287EBD"/>
    <w:rsid w:val="00293D32"/>
    <w:rsid w:val="00295FC8"/>
    <w:rsid w:val="002A2D39"/>
    <w:rsid w:val="002A3FCD"/>
    <w:rsid w:val="002A76B3"/>
    <w:rsid w:val="002A76C1"/>
    <w:rsid w:val="002A7FA2"/>
    <w:rsid w:val="002C537E"/>
    <w:rsid w:val="002C7A2E"/>
    <w:rsid w:val="002D315A"/>
    <w:rsid w:val="002D36CE"/>
    <w:rsid w:val="002D4BF1"/>
    <w:rsid w:val="002D51F9"/>
    <w:rsid w:val="002D69C5"/>
    <w:rsid w:val="002D74C8"/>
    <w:rsid w:val="002E00AF"/>
    <w:rsid w:val="002E4603"/>
    <w:rsid w:val="002E49FE"/>
    <w:rsid w:val="002E71F9"/>
    <w:rsid w:val="002F2EA4"/>
    <w:rsid w:val="002F5995"/>
    <w:rsid w:val="00301B45"/>
    <w:rsid w:val="00301E75"/>
    <w:rsid w:val="00313E7A"/>
    <w:rsid w:val="00314E65"/>
    <w:rsid w:val="003169C8"/>
    <w:rsid w:val="00325E26"/>
    <w:rsid w:val="003319B8"/>
    <w:rsid w:val="00361A08"/>
    <w:rsid w:val="00361E86"/>
    <w:rsid w:val="00364DD1"/>
    <w:rsid w:val="003652D2"/>
    <w:rsid w:val="00365C60"/>
    <w:rsid w:val="0037213B"/>
    <w:rsid w:val="00375131"/>
    <w:rsid w:val="003861EC"/>
    <w:rsid w:val="00386667"/>
    <w:rsid w:val="00387C58"/>
    <w:rsid w:val="003A6202"/>
    <w:rsid w:val="003A62E1"/>
    <w:rsid w:val="003B1A1A"/>
    <w:rsid w:val="003B43EB"/>
    <w:rsid w:val="003B47AE"/>
    <w:rsid w:val="003B622E"/>
    <w:rsid w:val="003C5A30"/>
    <w:rsid w:val="003C7380"/>
    <w:rsid w:val="003D0A28"/>
    <w:rsid w:val="003D288B"/>
    <w:rsid w:val="003D749F"/>
    <w:rsid w:val="003D79D4"/>
    <w:rsid w:val="003E4BE6"/>
    <w:rsid w:val="003E60D0"/>
    <w:rsid w:val="003F0AD4"/>
    <w:rsid w:val="003F6188"/>
    <w:rsid w:val="0041083C"/>
    <w:rsid w:val="00413D36"/>
    <w:rsid w:val="00414979"/>
    <w:rsid w:val="0042548B"/>
    <w:rsid w:val="00425760"/>
    <w:rsid w:val="0043045E"/>
    <w:rsid w:val="004402A0"/>
    <w:rsid w:val="00441945"/>
    <w:rsid w:val="0045748D"/>
    <w:rsid w:val="004614D3"/>
    <w:rsid w:val="00470A05"/>
    <w:rsid w:val="004711E0"/>
    <w:rsid w:val="00471F6C"/>
    <w:rsid w:val="004761D3"/>
    <w:rsid w:val="0048184C"/>
    <w:rsid w:val="00484DA3"/>
    <w:rsid w:val="004912B8"/>
    <w:rsid w:val="00491BE1"/>
    <w:rsid w:val="004941B3"/>
    <w:rsid w:val="00494D40"/>
    <w:rsid w:val="004A08F6"/>
    <w:rsid w:val="004A24D4"/>
    <w:rsid w:val="004A3165"/>
    <w:rsid w:val="004B4627"/>
    <w:rsid w:val="004B70F3"/>
    <w:rsid w:val="004C31DD"/>
    <w:rsid w:val="004C79D0"/>
    <w:rsid w:val="004D0269"/>
    <w:rsid w:val="004D4F2E"/>
    <w:rsid w:val="004E619E"/>
    <w:rsid w:val="004F2E10"/>
    <w:rsid w:val="004F3590"/>
    <w:rsid w:val="004F4BCB"/>
    <w:rsid w:val="00500385"/>
    <w:rsid w:val="00500677"/>
    <w:rsid w:val="00504CFF"/>
    <w:rsid w:val="00510BAD"/>
    <w:rsid w:val="00511229"/>
    <w:rsid w:val="00521972"/>
    <w:rsid w:val="00524347"/>
    <w:rsid w:val="00526616"/>
    <w:rsid w:val="00536092"/>
    <w:rsid w:val="00536400"/>
    <w:rsid w:val="00537EA9"/>
    <w:rsid w:val="00540FDC"/>
    <w:rsid w:val="0054136D"/>
    <w:rsid w:val="005431B5"/>
    <w:rsid w:val="00544960"/>
    <w:rsid w:val="005543B8"/>
    <w:rsid w:val="00555030"/>
    <w:rsid w:val="00561764"/>
    <w:rsid w:val="00562462"/>
    <w:rsid w:val="00562FCD"/>
    <w:rsid w:val="005650CC"/>
    <w:rsid w:val="00566506"/>
    <w:rsid w:val="00567687"/>
    <w:rsid w:val="0057053C"/>
    <w:rsid w:val="005709DB"/>
    <w:rsid w:val="00576955"/>
    <w:rsid w:val="005908B4"/>
    <w:rsid w:val="0059328F"/>
    <w:rsid w:val="0059731E"/>
    <w:rsid w:val="00597C0F"/>
    <w:rsid w:val="005A3B51"/>
    <w:rsid w:val="005B1071"/>
    <w:rsid w:val="005B1364"/>
    <w:rsid w:val="005C5210"/>
    <w:rsid w:val="005C63FB"/>
    <w:rsid w:val="005C652B"/>
    <w:rsid w:val="005D1C9E"/>
    <w:rsid w:val="005D33DB"/>
    <w:rsid w:val="005D3DBE"/>
    <w:rsid w:val="005D48AB"/>
    <w:rsid w:val="005D4D4A"/>
    <w:rsid w:val="005D5269"/>
    <w:rsid w:val="005E0F5F"/>
    <w:rsid w:val="005E157E"/>
    <w:rsid w:val="005E352A"/>
    <w:rsid w:val="005E3A1B"/>
    <w:rsid w:val="005F305D"/>
    <w:rsid w:val="005F5081"/>
    <w:rsid w:val="005F51FE"/>
    <w:rsid w:val="005F5504"/>
    <w:rsid w:val="00604F59"/>
    <w:rsid w:val="006078FD"/>
    <w:rsid w:val="00610E48"/>
    <w:rsid w:val="00614DA3"/>
    <w:rsid w:val="0061585B"/>
    <w:rsid w:val="00616A41"/>
    <w:rsid w:val="00616BB8"/>
    <w:rsid w:val="00617384"/>
    <w:rsid w:val="00624316"/>
    <w:rsid w:val="00633F64"/>
    <w:rsid w:val="006542D3"/>
    <w:rsid w:val="00654DDE"/>
    <w:rsid w:val="00665DD0"/>
    <w:rsid w:val="0067596D"/>
    <w:rsid w:val="00676210"/>
    <w:rsid w:val="0068121C"/>
    <w:rsid w:val="00683F83"/>
    <w:rsid w:val="006950B9"/>
    <w:rsid w:val="0069577F"/>
    <w:rsid w:val="006A409B"/>
    <w:rsid w:val="006B1B65"/>
    <w:rsid w:val="006B611A"/>
    <w:rsid w:val="006C4661"/>
    <w:rsid w:val="006D0120"/>
    <w:rsid w:val="006D2B80"/>
    <w:rsid w:val="006E0E76"/>
    <w:rsid w:val="006E6A21"/>
    <w:rsid w:val="006E731D"/>
    <w:rsid w:val="006F2A98"/>
    <w:rsid w:val="00701B25"/>
    <w:rsid w:val="0070220C"/>
    <w:rsid w:val="00705006"/>
    <w:rsid w:val="00712B6F"/>
    <w:rsid w:val="007200C3"/>
    <w:rsid w:val="007209A5"/>
    <w:rsid w:val="00721C35"/>
    <w:rsid w:val="00722B70"/>
    <w:rsid w:val="007234B1"/>
    <w:rsid w:val="00723F8A"/>
    <w:rsid w:val="00724BD1"/>
    <w:rsid w:val="0073134A"/>
    <w:rsid w:val="0073497D"/>
    <w:rsid w:val="00735F5A"/>
    <w:rsid w:val="00737675"/>
    <w:rsid w:val="00743EB4"/>
    <w:rsid w:val="00751672"/>
    <w:rsid w:val="00757A47"/>
    <w:rsid w:val="007608EE"/>
    <w:rsid w:val="00761E15"/>
    <w:rsid w:val="00761EF3"/>
    <w:rsid w:val="0076446D"/>
    <w:rsid w:val="0076513B"/>
    <w:rsid w:val="007658F8"/>
    <w:rsid w:val="00771C5D"/>
    <w:rsid w:val="00784F07"/>
    <w:rsid w:val="0078608C"/>
    <w:rsid w:val="007945FD"/>
    <w:rsid w:val="00794F10"/>
    <w:rsid w:val="007A2EF2"/>
    <w:rsid w:val="007A536C"/>
    <w:rsid w:val="007C0018"/>
    <w:rsid w:val="007D6737"/>
    <w:rsid w:val="007E09A5"/>
    <w:rsid w:val="007E713B"/>
    <w:rsid w:val="007E72F2"/>
    <w:rsid w:val="007F1215"/>
    <w:rsid w:val="00806900"/>
    <w:rsid w:val="00807F62"/>
    <w:rsid w:val="00811399"/>
    <w:rsid w:val="00816E00"/>
    <w:rsid w:val="00823B5F"/>
    <w:rsid w:val="00830A30"/>
    <w:rsid w:val="0083106D"/>
    <w:rsid w:val="00845336"/>
    <w:rsid w:val="00850568"/>
    <w:rsid w:val="00854D8E"/>
    <w:rsid w:val="00855022"/>
    <w:rsid w:val="00871EDC"/>
    <w:rsid w:val="00877FA2"/>
    <w:rsid w:val="0088108D"/>
    <w:rsid w:val="00885817"/>
    <w:rsid w:val="00890AF5"/>
    <w:rsid w:val="00892368"/>
    <w:rsid w:val="00893850"/>
    <w:rsid w:val="0089772A"/>
    <w:rsid w:val="008A14AD"/>
    <w:rsid w:val="008A4025"/>
    <w:rsid w:val="008A6EF4"/>
    <w:rsid w:val="008B2FA2"/>
    <w:rsid w:val="008B3015"/>
    <w:rsid w:val="008C1A30"/>
    <w:rsid w:val="008D51F1"/>
    <w:rsid w:val="008E06F6"/>
    <w:rsid w:val="008E1662"/>
    <w:rsid w:val="008E3D38"/>
    <w:rsid w:val="008E607F"/>
    <w:rsid w:val="008E7E1F"/>
    <w:rsid w:val="008F2B80"/>
    <w:rsid w:val="008F2E69"/>
    <w:rsid w:val="008F4D3E"/>
    <w:rsid w:val="008F58FC"/>
    <w:rsid w:val="00902CBF"/>
    <w:rsid w:val="00906522"/>
    <w:rsid w:val="00907F2D"/>
    <w:rsid w:val="00927CD7"/>
    <w:rsid w:val="00950153"/>
    <w:rsid w:val="00952AC3"/>
    <w:rsid w:val="00965519"/>
    <w:rsid w:val="00965940"/>
    <w:rsid w:val="00965D61"/>
    <w:rsid w:val="00967039"/>
    <w:rsid w:val="00971DAC"/>
    <w:rsid w:val="00975F7F"/>
    <w:rsid w:val="009761B8"/>
    <w:rsid w:val="00976A43"/>
    <w:rsid w:val="0098638D"/>
    <w:rsid w:val="00992724"/>
    <w:rsid w:val="00994A11"/>
    <w:rsid w:val="00994CD0"/>
    <w:rsid w:val="00995A27"/>
    <w:rsid w:val="009971B6"/>
    <w:rsid w:val="009A4BC2"/>
    <w:rsid w:val="009D0E5A"/>
    <w:rsid w:val="009D3C1C"/>
    <w:rsid w:val="009D7953"/>
    <w:rsid w:val="009D7B8D"/>
    <w:rsid w:val="009E46E0"/>
    <w:rsid w:val="009E57D2"/>
    <w:rsid w:val="009F5487"/>
    <w:rsid w:val="009F5AFD"/>
    <w:rsid w:val="00A00A98"/>
    <w:rsid w:val="00A04DE8"/>
    <w:rsid w:val="00A04FE1"/>
    <w:rsid w:val="00A0787A"/>
    <w:rsid w:val="00A07CCA"/>
    <w:rsid w:val="00A07D76"/>
    <w:rsid w:val="00A12863"/>
    <w:rsid w:val="00A20187"/>
    <w:rsid w:val="00A207F2"/>
    <w:rsid w:val="00A20AB6"/>
    <w:rsid w:val="00A30954"/>
    <w:rsid w:val="00A46EAB"/>
    <w:rsid w:val="00A50322"/>
    <w:rsid w:val="00A51965"/>
    <w:rsid w:val="00A530CA"/>
    <w:rsid w:val="00A53BF9"/>
    <w:rsid w:val="00A62BA3"/>
    <w:rsid w:val="00A751F1"/>
    <w:rsid w:val="00A77B49"/>
    <w:rsid w:val="00A86BBD"/>
    <w:rsid w:val="00A94D13"/>
    <w:rsid w:val="00A94EAA"/>
    <w:rsid w:val="00AA0E20"/>
    <w:rsid w:val="00AA3748"/>
    <w:rsid w:val="00AA5FCC"/>
    <w:rsid w:val="00AB2A54"/>
    <w:rsid w:val="00AB5D0A"/>
    <w:rsid w:val="00AB7E45"/>
    <w:rsid w:val="00AC006F"/>
    <w:rsid w:val="00AC68C1"/>
    <w:rsid w:val="00AD2133"/>
    <w:rsid w:val="00AE7A1A"/>
    <w:rsid w:val="00AF2065"/>
    <w:rsid w:val="00AF2D33"/>
    <w:rsid w:val="00B2015E"/>
    <w:rsid w:val="00B25179"/>
    <w:rsid w:val="00B253F3"/>
    <w:rsid w:val="00B258A0"/>
    <w:rsid w:val="00B346FC"/>
    <w:rsid w:val="00B44942"/>
    <w:rsid w:val="00B44AF3"/>
    <w:rsid w:val="00B54625"/>
    <w:rsid w:val="00B6298D"/>
    <w:rsid w:val="00B62F26"/>
    <w:rsid w:val="00B64C40"/>
    <w:rsid w:val="00B66FED"/>
    <w:rsid w:val="00B70A54"/>
    <w:rsid w:val="00B82D92"/>
    <w:rsid w:val="00B902A4"/>
    <w:rsid w:val="00B90A23"/>
    <w:rsid w:val="00B91905"/>
    <w:rsid w:val="00B94920"/>
    <w:rsid w:val="00BB42B0"/>
    <w:rsid w:val="00BB4C3D"/>
    <w:rsid w:val="00BB6CE4"/>
    <w:rsid w:val="00BC521D"/>
    <w:rsid w:val="00BC715B"/>
    <w:rsid w:val="00BD0481"/>
    <w:rsid w:val="00BD2928"/>
    <w:rsid w:val="00BD2B8A"/>
    <w:rsid w:val="00BE4A86"/>
    <w:rsid w:val="00BE4F41"/>
    <w:rsid w:val="00BF159F"/>
    <w:rsid w:val="00BF1847"/>
    <w:rsid w:val="00BF7CEE"/>
    <w:rsid w:val="00C035EA"/>
    <w:rsid w:val="00C03BA1"/>
    <w:rsid w:val="00C12B18"/>
    <w:rsid w:val="00C12E71"/>
    <w:rsid w:val="00C13481"/>
    <w:rsid w:val="00C206DA"/>
    <w:rsid w:val="00C2110B"/>
    <w:rsid w:val="00C254BA"/>
    <w:rsid w:val="00C4082A"/>
    <w:rsid w:val="00C47B5A"/>
    <w:rsid w:val="00C70707"/>
    <w:rsid w:val="00C822F7"/>
    <w:rsid w:val="00C85E9D"/>
    <w:rsid w:val="00C92EB1"/>
    <w:rsid w:val="00C93182"/>
    <w:rsid w:val="00C935C0"/>
    <w:rsid w:val="00C953CD"/>
    <w:rsid w:val="00CA46E4"/>
    <w:rsid w:val="00CB3526"/>
    <w:rsid w:val="00CB4345"/>
    <w:rsid w:val="00CB445D"/>
    <w:rsid w:val="00CB4739"/>
    <w:rsid w:val="00CC7916"/>
    <w:rsid w:val="00CD5FE9"/>
    <w:rsid w:val="00CE0306"/>
    <w:rsid w:val="00CE1D81"/>
    <w:rsid w:val="00CF23C7"/>
    <w:rsid w:val="00CF5C05"/>
    <w:rsid w:val="00CF7888"/>
    <w:rsid w:val="00D054BF"/>
    <w:rsid w:val="00D07913"/>
    <w:rsid w:val="00D11A99"/>
    <w:rsid w:val="00D1731F"/>
    <w:rsid w:val="00D2400B"/>
    <w:rsid w:val="00D52979"/>
    <w:rsid w:val="00D52FCD"/>
    <w:rsid w:val="00D55E62"/>
    <w:rsid w:val="00D6210D"/>
    <w:rsid w:val="00D62910"/>
    <w:rsid w:val="00D638B2"/>
    <w:rsid w:val="00D66F28"/>
    <w:rsid w:val="00D744D7"/>
    <w:rsid w:val="00D748C2"/>
    <w:rsid w:val="00D932A7"/>
    <w:rsid w:val="00D936D1"/>
    <w:rsid w:val="00D94CFD"/>
    <w:rsid w:val="00DB377F"/>
    <w:rsid w:val="00DB50C2"/>
    <w:rsid w:val="00DB6C51"/>
    <w:rsid w:val="00DC0F2D"/>
    <w:rsid w:val="00DC474C"/>
    <w:rsid w:val="00DC6C3A"/>
    <w:rsid w:val="00DD3B79"/>
    <w:rsid w:val="00DD43F8"/>
    <w:rsid w:val="00DE6903"/>
    <w:rsid w:val="00DF0829"/>
    <w:rsid w:val="00DF2AE9"/>
    <w:rsid w:val="00DF39C0"/>
    <w:rsid w:val="00DF5B24"/>
    <w:rsid w:val="00DF61FD"/>
    <w:rsid w:val="00E014AF"/>
    <w:rsid w:val="00E06CAC"/>
    <w:rsid w:val="00E102C1"/>
    <w:rsid w:val="00E102EA"/>
    <w:rsid w:val="00E121B6"/>
    <w:rsid w:val="00E125B0"/>
    <w:rsid w:val="00E157D1"/>
    <w:rsid w:val="00E21DBC"/>
    <w:rsid w:val="00E22372"/>
    <w:rsid w:val="00E24187"/>
    <w:rsid w:val="00E248E1"/>
    <w:rsid w:val="00E264FF"/>
    <w:rsid w:val="00E270D9"/>
    <w:rsid w:val="00E311E6"/>
    <w:rsid w:val="00E31FB3"/>
    <w:rsid w:val="00E324B9"/>
    <w:rsid w:val="00E36D5F"/>
    <w:rsid w:val="00E378CE"/>
    <w:rsid w:val="00E4114C"/>
    <w:rsid w:val="00E43CF9"/>
    <w:rsid w:val="00E73262"/>
    <w:rsid w:val="00E766F6"/>
    <w:rsid w:val="00E81CDD"/>
    <w:rsid w:val="00EA54EE"/>
    <w:rsid w:val="00EA719F"/>
    <w:rsid w:val="00EA7DFA"/>
    <w:rsid w:val="00EB1837"/>
    <w:rsid w:val="00EB5E43"/>
    <w:rsid w:val="00EB5F7A"/>
    <w:rsid w:val="00EB649B"/>
    <w:rsid w:val="00EB693F"/>
    <w:rsid w:val="00EB7BF6"/>
    <w:rsid w:val="00EC7036"/>
    <w:rsid w:val="00ED190F"/>
    <w:rsid w:val="00EE0229"/>
    <w:rsid w:val="00EE15EA"/>
    <w:rsid w:val="00EE18D7"/>
    <w:rsid w:val="00EE5FF0"/>
    <w:rsid w:val="00EE6D2E"/>
    <w:rsid w:val="00EF166D"/>
    <w:rsid w:val="00EF4625"/>
    <w:rsid w:val="00EF7F4F"/>
    <w:rsid w:val="00F0244E"/>
    <w:rsid w:val="00F1773B"/>
    <w:rsid w:val="00F21DFB"/>
    <w:rsid w:val="00F308D7"/>
    <w:rsid w:val="00F33AE3"/>
    <w:rsid w:val="00F4043C"/>
    <w:rsid w:val="00F46870"/>
    <w:rsid w:val="00F52825"/>
    <w:rsid w:val="00F53980"/>
    <w:rsid w:val="00F55B90"/>
    <w:rsid w:val="00F5724C"/>
    <w:rsid w:val="00F60CA5"/>
    <w:rsid w:val="00F6172C"/>
    <w:rsid w:val="00F617B0"/>
    <w:rsid w:val="00F62DCB"/>
    <w:rsid w:val="00F63A7F"/>
    <w:rsid w:val="00F700C9"/>
    <w:rsid w:val="00F8231D"/>
    <w:rsid w:val="00F83312"/>
    <w:rsid w:val="00F901B2"/>
    <w:rsid w:val="00F90C3F"/>
    <w:rsid w:val="00FA384B"/>
    <w:rsid w:val="00FA6425"/>
    <w:rsid w:val="00FB3E25"/>
    <w:rsid w:val="00FB6401"/>
    <w:rsid w:val="00FC38AD"/>
    <w:rsid w:val="00FC512F"/>
    <w:rsid w:val="00FD04F0"/>
    <w:rsid w:val="00FD065E"/>
    <w:rsid w:val="00FD0752"/>
    <w:rsid w:val="00FD4EDA"/>
    <w:rsid w:val="00FD77B1"/>
    <w:rsid w:val="00FE2F94"/>
    <w:rsid w:val="00FE5C30"/>
    <w:rsid w:val="00FF4A31"/>
    <w:rsid w:val="00FF5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97C0F"/>
    <w:rPr>
      <w:rFonts w:ascii="Tahoma" w:hAnsi="Tahoma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aliases w:val="normal"/>
    <w:basedOn w:val="Standard"/>
    <w:rsid w:val="00597C0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97C0F"/>
    <w:pPr>
      <w:tabs>
        <w:tab w:val="center" w:pos="4536"/>
        <w:tab w:val="right" w:pos="9072"/>
      </w:tabs>
    </w:pPr>
  </w:style>
  <w:style w:type="table" w:customStyle="1" w:styleId="Tabellengitternetz1">
    <w:name w:val="Tabellengitternetz1"/>
    <w:basedOn w:val="NormaleTabelle"/>
    <w:rsid w:val="00597C0F"/>
    <w:rPr>
      <w:rFonts w:ascii="Tahoma" w:hAnsi="Tahom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eitenzahl">
    <w:name w:val="page number"/>
    <w:rsid w:val="00597C0F"/>
    <w:rPr>
      <w:rFonts w:ascii="Tahoma" w:hAnsi="Tahoma"/>
    </w:rPr>
  </w:style>
  <w:style w:type="paragraph" w:styleId="Funotentext">
    <w:name w:val="footnote text"/>
    <w:basedOn w:val="Standard"/>
    <w:semiHidden/>
    <w:rsid w:val="00F1773B"/>
    <w:rPr>
      <w:szCs w:val="20"/>
    </w:rPr>
  </w:style>
  <w:style w:type="character" w:styleId="Funotenzeichen">
    <w:name w:val="footnote reference"/>
    <w:semiHidden/>
    <w:rsid w:val="00F1773B"/>
    <w:rPr>
      <w:vertAlign w:val="superscript"/>
    </w:rPr>
  </w:style>
  <w:style w:type="character" w:styleId="Hyperlink">
    <w:name w:val="Hyperlink"/>
    <w:rsid w:val="00EF7F4F"/>
    <w:rPr>
      <w:color w:val="0000FF"/>
      <w:u w:val="single"/>
    </w:rPr>
  </w:style>
  <w:style w:type="character" w:styleId="BesuchterHyperlink">
    <w:name w:val="FollowedHyperlink"/>
    <w:rsid w:val="00A0787A"/>
    <w:rPr>
      <w:color w:val="800080"/>
      <w:u w:val="single"/>
    </w:rPr>
  </w:style>
  <w:style w:type="paragraph" w:styleId="Sprechblasentext">
    <w:name w:val="Balloon Text"/>
    <w:basedOn w:val="Standard"/>
    <w:semiHidden/>
    <w:rsid w:val="004A24D4"/>
    <w:rPr>
      <w:rFonts w:cs="Tahoma"/>
      <w:sz w:val="16"/>
      <w:szCs w:val="16"/>
    </w:rPr>
  </w:style>
  <w:style w:type="paragraph" w:customStyle="1" w:styleId="xl45">
    <w:name w:val="xl45"/>
    <w:basedOn w:val="Standard"/>
    <w:rsid w:val="007209A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  <w:lang w:val="de-AT"/>
    </w:rPr>
  </w:style>
  <w:style w:type="paragraph" w:customStyle="1" w:styleId="font7">
    <w:name w:val="font7"/>
    <w:basedOn w:val="Standard"/>
    <w:rsid w:val="00193D18"/>
    <w:pPr>
      <w:spacing w:before="100" w:beforeAutospacing="1" w:after="100" w:afterAutospacing="1"/>
    </w:pPr>
    <w:rPr>
      <w:rFonts w:ascii="Arial" w:eastAsia="Arial Unicode MS" w:hAnsi="Arial" w:cs="Arial"/>
      <w:b/>
      <w:bCs/>
      <w:sz w:val="16"/>
      <w:szCs w:val="16"/>
      <w:lang w:val="de-AT"/>
    </w:rPr>
  </w:style>
  <w:style w:type="paragraph" w:styleId="Textkrper">
    <w:name w:val="Body Text"/>
    <w:basedOn w:val="Standard"/>
    <w:semiHidden/>
    <w:rsid w:val="00193D18"/>
    <w:pPr>
      <w:overflowPunct w:val="0"/>
      <w:autoSpaceDE w:val="0"/>
      <w:autoSpaceDN w:val="0"/>
      <w:adjustRightInd w:val="0"/>
      <w:spacing w:before="120" w:after="40"/>
      <w:jc w:val="both"/>
      <w:textAlignment w:val="baseline"/>
    </w:pPr>
    <w:rPr>
      <w:rFonts w:ascii="Arial" w:hAnsi="Arial"/>
      <w:b/>
      <w:bCs/>
      <w:sz w:val="18"/>
      <w:szCs w:val="20"/>
      <w:lang w:val="de-AT"/>
    </w:rPr>
  </w:style>
  <w:style w:type="paragraph" w:styleId="Verzeichnis2">
    <w:name w:val="toc 2"/>
    <w:basedOn w:val="Standard"/>
    <w:next w:val="Standard"/>
    <w:autoRedefine/>
    <w:rsid w:val="004A08F6"/>
    <w:pPr>
      <w:overflowPunct w:val="0"/>
      <w:autoSpaceDE w:val="0"/>
      <w:autoSpaceDN w:val="0"/>
      <w:adjustRightInd w:val="0"/>
      <w:ind w:left="200"/>
      <w:textAlignment w:val="baseline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97C0F"/>
    <w:rPr>
      <w:rFonts w:ascii="Tahoma" w:hAnsi="Tahoma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aliases w:val="normal"/>
    <w:basedOn w:val="Standard"/>
    <w:rsid w:val="00597C0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97C0F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597C0F"/>
    <w:rPr>
      <w:rFonts w:ascii="Tahoma" w:hAnsi="Tahom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eitenzahl">
    <w:name w:val="page number"/>
    <w:rsid w:val="00597C0F"/>
    <w:rPr>
      <w:rFonts w:ascii="Tahoma" w:hAnsi="Tahoma"/>
    </w:rPr>
  </w:style>
  <w:style w:type="paragraph" w:styleId="Funotentext">
    <w:name w:val="footnote text"/>
    <w:basedOn w:val="Standard"/>
    <w:semiHidden/>
    <w:rsid w:val="00F1773B"/>
    <w:rPr>
      <w:szCs w:val="20"/>
    </w:rPr>
  </w:style>
  <w:style w:type="character" w:styleId="Funotenzeichen">
    <w:name w:val="footnote reference"/>
    <w:semiHidden/>
    <w:rsid w:val="00F1773B"/>
    <w:rPr>
      <w:vertAlign w:val="superscript"/>
    </w:rPr>
  </w:style>
  <w:style w:type="character" w:styleId="Hyperlink">
    <w:name w:val="Hyperlink"/>
    <w:rsid w:val="00EF7F4F"/>
    <w:rPr>
      <w:color w:val="0000FF"/>
      <w:u w:val="single"/>
    </w:rPr>
  </w:style>
  <w:style w:type="character" w:styleId="BesuchterHyperlink">
    <w:name w:val="FollowedHyperlink"/>
    <w:rsid w:val="00A0787A"/>
    <w:rPr>
      <w:color w:val="800080"/>
      <w:u w:val="single"/>
    </w:rPr>
  </w:style>
  <w:style w:type="paragraph" w:styleId="Sprechblasentext">
    <w:name w:val="Balloon Text"/>
    <w:basedOn w:val="Standard"/>
    <w:semiHidden/>
    <w:rsid w:val="004A24D4"/>
    <w:rPr>
      <w:rFonts w:cs="Tahoma"/>
      <w:sz w:val="16"/>
      <w:szCs w:val="16"/>
    </w:rPr>
  </w:style>
  <w:style w:type="paragraph" w:customStyle="1" w:styleId="xl45">
    <w:name w:val="xl45"/>
    <w:basedOn w:val="Standard"/>
    <w:rsid w:val="007209A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  <w:lang w:val="de-AT"/>
    </w:rPr>
  </w:style>
  <w:style w:type="paragraph" w:customStyle="1" w:styleId="font7">
    <w:name w:val="font7"/>
    <w:basedOn w:val="Standard"/>
    <w:rsid w:val="00193D18"/>
    <w:pPr>
      <w:spacing w:before="100" w:beforeAutospacing="1" w:after="100" w:afterAutospacing="1"/>
    </w:pPr>
    <w:rPr>
      <w:rFonts w:ascii="Arial" w:eastAsia="Arial Unicode MS" w:hAnsi="Arial" w:cs="Arial"/>
      <w:b/>
      <w:bCs/>
      <w:sz w:val="16"/>
      <w:szCs w:val="16"/>
      <w:lang w:val="de-AT"/>
    </w:rPr>
  </w:style>
  <w:style w:type="paragraph" w:styleId="Textkrper">
    <w:name w:val="Body Text"/>
    <w:basedOn w:val="Standard"/>
    <w:semiHidden/>
    <w:rsid w:val="00193D18"/>
    <w:pPr>
      <w:overflowPunct w:val="0"/>
      <w:autoSpaceDE w:val="0"/>
      <w:autoSpaceDN w:val="0"/>
      <w:adjustRightInd w:val="0"/>
      <w:spacing w:before="120" w:after="40"/>
      <w:jc w:val="both"/>
      <w:textAlignment w:val="baseline"/>
    </w:pPr>
    <w:rPr>
      <w:rFonts w:ascii="Arial" w:hAnsi="Arial"/>
      <w:b/>
      <w:bCs/>
      <w:sz w:val="18"/>
      <w:szCs w:val="20"/>
      <w:lang w:val="de-AT"/>
    </w:rPr>
  </w:style>
  <w:style w:type="paragraph" w:styleId="Verzeichnis2">
    <w:name w:val="toc 2"/>
    <w:basedOn w:val="Standard"/>
    <w:next w:val="Standard"/>
    <w:autoRedefine/>
    <w:rsid w:val="004A08F6"/>
    <w:pPr>
      <w:overflowPunct w:val="0"/>
      <w:autoSpaceDE w:val="0"/>
      <w:autoSpaceDN w:val="0"/>
      <w:adjustRightInd w:val="0"/>
      <w:ind w:left="200"/>
      <w:textAlignment w:val="baseline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1088</Words>
  <Characters>6855</Characters>
  <Application>Microsoft Office Word</Application>
  <DocSecurity>0</DocSecurity>
  <Lines>57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Meldung einer Transfusionsreaktion an das Blutdepot</vt:lpstr>
    </vt:vector>
  </TitlesOfParts>
  <Company>AGES</Company>
  <LinksUpToDate>false</LinksUpToDate>
  <CharactersWithSpaces>7928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Meldung einer Transfusionsreaktion an das Blutdepot</dc:title>
  <dc:creator>doris datlinger</dc:creator>
  <cp:lastModifiedBy>Armagan Hasan-Ali</cp:lastModifiedBy>
  <cp:revision>2</cp:revision>
  <cp:lastPrinted>2012-08-21T07:51:00Z</cp:lastPrinted>
  <dcterms:created xsi:type="dcterms:W3CDTF">2012-08-21T07:53:00Z</dcterms:created>
  <dcterms:modified xsi:type="dcterms:W3CDTF">2012-08-21T07:53:00Z</dcterms:modified>
</cp:coreProperties>
</file>