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EA35" w14:textId="3021005C" w:rsidR="00BA6597" w:rsidRDefault="007E0988" w:rsidP="00586B1B">
      <w:pPr>
        <w:spacing w:line="360" w:lineRule="auto"/>
      </w:pPr>
      <w:r>
        <w:t>18</w:t>
      </w:r>
      <w:r w:rsidR="00586B1B">
        <w:t>. Mai 2020</w:t>
      </w:r>
    </w:p>
    <w:p w14:paraId="59A2B903" w14:textId="77777777" w:rsidR="00586B1B" w:rsidRDefault="00586B1B" w:rsidP="00586B1B">
      <w:pPr>
        <w:spacing w:line="360" w:lineRule="auto"/>
      </w:pPr>
    </w:p>
    <w:p w14:paraId="52A0860D" w14:textId="173F1DAC" w:rsidR="00586B1B" w:rsidRDefault="00586B1B" w:rsidP="00586B1B">
      <w:pPr>
        <w:spacing w:line="360" w:lineRule="auto"/>
        <w:rPr>
          <w:b/>
          <w:color w:val="92D050"/>
          <w:sz w:val="32"/>
          <w:szCs w:val="32"/>
        </w:rPr>
      </w:pPr>
      <w:r w:rsidRPr="00586B1B">
        <w:rPr>
          <w:b/>
          <w:color w:val="92D050"/>
          <w:sz w:val="32"/>
          <w:szCs w:val="32"/>
        </w:rPr>
        <w:t xml:space="preserve">Uniklinikum und UKH </w:t>
      </w:r>
      <w:r w:rsidR="0001782B">
        <w:rPr>
          <w:b/>
          <w:color w:val="92D050"/>
          <w:sz w:val="32"/>
          <w:szCs w:val="32"/>
        </w:rPr>
        <w:t>intensivieren ihre Z</w:t>
      </w:r>
      <w:r w:rsidRPr="00586B1B">
        <w:rPr>
          <w:b/>
          <w:color w:val="92D050"/>
          <w:sz w:val="32"/>
          <w:szCs w:val="32"/>
        </w:rPr>
        <w:t>usammenarbeit</w:t>
      </w:r>
    </w:p>
    <w:p w14:paraId="73437204" w14:textId="77777777" w:rsidR="00586B1B" w:rsidRDefault="00586B1B" w:rsidP="00586B1B">
      <w:pPr>
        <w:spacing w:line="360" w:lineRule="auto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In der Covid-Phase 2 werden Unfallpatienten abgestimmt in beiden Häusern versorgt</w:t>
      </w:r>
    </w:p>
    <w:p w14:paraId="7D7A06B9" w14:textId="77777777" w:rsidR="00586B1B" w:rsidRDefault="00586B1B" w:rsidP="00586B1B">
      <w:pPr>
        <w:spacing w:line="360" w:lineRule="auto"/>
        <w:rPr>
          <w:b/>
          <w:color w:val="92D050"/>
          <w:sz w:val="24"/>
          <w:szCs w:val="24"/>
        </w:rPr>
      </w:pPr>
    </w:p>
    <w:p w14:paraId="4D60F066" w14:textId="147997C1" w:rsidR="00586B1B" w:rsidRDefault="00586B1B" w:rsidP="00586B1B">
      <w:pPr>
        <w:spacing w:line="360" w:lineRule="auto"/>
      </w:pPr>
      <w:r>
        <w:t xml:space="preserve">In der akuten Covid-Phase 1 wurde das Haus A (Chirurgie West) am Uniklinikum Campus LKH zum Akutspital für </w:t>
      </w:r>
      <w:r w:rsidR="0001782B">
        <w:t xml:space="preserve">nicht infizierte Patientinnen und Patienten in der </w:t>
      </w:r>
      <w:r>
        <w:t xml:space="preserve">Versorgungsregion 51 (Salzburger Zentralrum) umfunktioniert. </w:t>
      </w:r>
      <w:r w:rsidR="00E42F75">
        <w:t xml:space="preserve">Damit konnte die Uniklinik für Orthopädie und Traumatologie ihre Leistungen nur mehr eingeschränkt anbieten. Daher </w:t>
      </w:r>
      <w:r>
        <w:t xml:space="preserve">übernahm das UKH zentral für die VR 51 die </w:t>
      </w:r>
      <w:r w:rsidR="0001782B">
        <w:t>weitgehende Versorgung von</w:t>
      </w:r>
      <w:r>
        <w:t xml:space="preserve"> </w:t>
      </w:r>
      <w:r w:rsidR="00C4468D">
        <w:t>Unfallpatienten</w:t>
      </w:r>
      <w:r>
        <w:t>. „</w:t>
      </w:r>
      <w:r w:rsidR="00E42F75">
        <w:t>Die</w:t>
      </w:r>
      <w:r>
        <w:t xml:space="preserve"> Zusammenarbeit </w:t>
      </w:r>
      <w:r w:rsidR="00E42F75">
        <w:t xml:space="preserve">zwischen den beiden Häusern und Trägern </w:t>
      </w:r>
      <w:r>
        <w:t>hat sich bestens bewährt. Daher wird sie nun in der Phase 2 fortgesetzt, in der es um das schrittweise und koordinierte Hochfahren der Leistungen in den Spitälern geht“, betonen Paul Sungler, Geschäftsführer der Salzburger Land</w:t>
      </w:r>
      <w:r w:rsidR="00462E81">
        <w:t xml:space="preserve">eskliniken, und Herbert Koutny, </w:t>
      </w:r>
      <w:r>
        <w:t>Direktor der AUVA-Landesstelle Salzburg.</w:t>
      </w:r>
    </w:p>
    <w:p w14:paraId="1AF36960" w14:textId="77777777" w:rsidR="00586B1B" w:rsidRDefault="00586B1B" w:rsidP="00586B1B">
      <w:pPr>
        <w:spacing w:line="360" w:lineRule="auto"/>
      </w:pPr>
    </w:p>
    <w:p w14:paraId="071E4612" w14:textId="7D7357C5" w:rsidR="00586B1B" w:rsidRDefault="00662AD1" w:rsidP="00586B1B">
      <w:pPr>
        <w:spacing w:line="360" w:lineRule="auto"/>
      </w:pPr>
      <w:r>
        <w:t>An den beiden Standorten mussten während der Covid-Phase 1 insgesamt 1000 geplante Eingriffe verschoben werden</w:t>
      </w:r>
      <w:r w:rsidR="00EE64AD">
        <w:t xml:space="preserve">. </w:t>
      </w:r>
      <w:r>
        <w:t xml:space="preserve">Gleichzeitig rechnen Wolfgang </w:t>
      </w:r>
      <w:proofErr w:type="spellStart"/>
      <w:r>
        <w:t>Voelckel</w:t>
      </w:r>
      <w:proofErr w:type="spellEnd"/>
      <w:r>
        <w:t>, Ärztlicher Leiter des UKH, und Thomas Freude, Primar der Universitätsklinik für Orthopädie und Traumatologie</w:t>
      </w:r>
      <w:r w:rsidR="00E42F75">
        <w:t>,</w:t>
      </w:r>
      <w:r>
        <w:t xml:space="preserve"> ab der Öffnung der Grenzen </w:t>
      </w:r>
      <w:r w:rsidR="00626D10">
        <w:t xml:space="preserve">und dem Beginn der Urlaubssaison </w:t>
      </w:r>
      <w:r w:rsidR="0001782B">
        <w:t>mit einem deutlichen</w:t>
      </w:r>
      <w:r>
        <w:t xml:space="preserve"> Anstieg an akuten Unfallpatienten. </w:t>
      </w:r>
      <w:r w:rsidR="0001782B">
        <w:t xml:space="preserve">Nur durch eine intensivere Kooperation kann eine adäquate Versorgung gesichert werden. </w:t>
      </w:r>
      <w:r>
        <w:t xml:space="preserve">„Wir verstehen uns als ein </w:t>
      </w:r>
      <w:proofErr w:type="spellStart"/>
      <w:r>
        <w:t>Traumazentrum</w:t>
      </w:r>
      <w:proofErr w:type="spellEnd"/>
      <w:r>
        <w:t xml:space="preserve"> und haben in enger Abstimmung eine gute Lösung gefunden“, betont </w:t>
      </w:r>
      <w:proofErr w:type="spellStart"/>
      <w:r>
        <w:t>Voelckel</w:t>
      </w:r>
      <w:proofErr w:type="spellEnd"/>
      <w:r>
        <w:t>.</w:t>
      </w:r>
    </w:p>
    <w:p w14:paraId="2F72CAE0" w14:textId="77777777" w:rsidR="00586B1B" w:rsidRDefault="00586B1B" w:rsidP="00586B1B">
      <w:pPr>
        <w:spacing w:line="360" w:lineRule="auto"/>
      </w:pPr>
    </w:p>
    <w:p w14:paraId="61DDBEE7" w14:textId="071F59E9" w:rsidR="00662AD1" w:rsidRDefault="00662AD1" w:rsidP="00586B1B">
      <w:pPr>
        <w:spacing w:line="360" w:lineRule="auto"/>
      </w:pPr>
      <w:r>
        <w:t>Konkret wird es für akute Trauma-Patienten Aufnahmetage an den jeweiligen Standorten geben, die dem Roten Kreuz kommuniziert werden:</w:t>
      </w:r>
      <w:r w:rsidR="00462E81">
        <w:t xml:space="preserve"> Akut Verunfallte werden in Wechsel an </w:t>
      </w:r>
      <w:r>
        <w:t xml:space="preserve">geraden </w:t>
      </w:r>
      <w:r w:rsidR="00462E81">
        <w:t xml:space="preserve">und ungeraden </w:t>
      </w:r>
      <w:r>
        <w:t>Tagen</w:t>
      </w:r>
      <w:r w:rsidR="00462E81">
        <w:t xml:space="preserve"> ins Uniklinikum bzw. ins UKH eingeliefert</w:t>
      </w:r>
      <w:r>
        <w:t xml:space="preserve">. </w:t>
      </w:r>
      <w:r w:rsidR="000B75F8">
        <w:t xml:space="preserve">Arbeitsunfälle werden gemäß Auftrag tagesunabhängig immer am UKH </w:t>
      </w:r>
      <w:r w:rsidR="00D13EFF">
        <w:t>behandelt</w:t>
      </w:r>
      <w:r w:rsidR="000B75F8">
        <w:t xml:space="preserve">. </w:t>
      </w:r>
      <w:r>
        <w:t xml:space="preserve">„Bei größeren Unfällen mit mehreren Verletzten stimmen wir uns </w:t>
      </w:r>
      <w:r w:rsidR="00513093">
        <w:t xml:space="preserve">so wie bisher </w:t>
      </w:r>
      <w:r>
        <w:t xml:space="preserve">unbürokratisch ab, wohin welche </w:t>
      </w:r>
      <w:r w:rsidR="00513093">
        <w:t xml:space="preserve">Patientinnen und </w:t>
      </w:r>
      <w:r>
        <w:t>Patienten gebracht werden sollen</w:t>
      </w:r>
      <w:r w:rsidR="00E42F75">
        <w:t>. Fälle mit speziellen Verletzungen</w:t>
      </w:r>
      <w:r w:rsidR="00EE64AD">
        <w:t>, die weitere Fachdisziplinen wie beispielsweise die Herzchirurgie erfordern</w:t>
      </w:r>
      <w:r w:rsidR="00AA3F96">
        <w:t>,</w:t>
      </w:r>
      <w:r w:rsidR="00EE64AD">
        <w:t xml:space="preserve"> </w:t>
      </w:r>
      <w:r w:rsidR="00E42F75">
        <w:t xml:space="preserve">und besonders betagte Patientinnen und Patienten </w:t>
      </w:r>
      <w:r w:rsidR="000B75F8">
        <w:t xml:space="preserve">mit </w:t>
      </w:r>
      <w:r w:rsidR="00EE64AD">
        <w:t xml:space="preserve">schweren </w:t>
      </w:r>
      <w:r w:rsidR="000B75F8">
        <w:t xml:space="preserve">Vorerkrankungen </w:t>
      </w:r>
      <w:r w:rsidR="00E42F75">
        <w:t>werden generell im Uniklinikum versorgt</w:t>
      </w:r>
      <w:r>
        <w:t>“, erklärt Freude.</w:t>
      </w:r>
    </w:p>
    <w:p w14:paraId="12F1815B" w14:textId="77777777" w:rsidR="006C7543" w:rsidRDefault="006C7543" w:rsidP="00586B1B">
      <w:pPr>
        <w:spacing w:line="360" w:lineRule="auto"/>
      </w:pPr>
    </w:p>
    <w:p w14:paraId="55FC46F1" w14:textId="52E47CA5" w:rsidR="006C7543" w:rsidRDefault="006C7543" w:rsidP="00586B1B">
      <w:pPr>
        <w:spacing w:line="360" w:lineRule="auto"/>
      </w:pPr>
      <w:r>
        <w:t>Diese</w:t>
      </w:r>
      <w:r w:rsidR="0001782B">
        <w:t xml:space="preserve"> Weiterentwicklung </w:t>
      </w:r>
      <w:r>
        <w:t xml:space="preserve">der Zusammenarbeit setzt in Salzburg </w:t>
      </w:r>
      <w:r w:rsidR="00EE64AD">
        <w:t xml:space="preserve">eine </w:t>
      </w:r>
      <w:r w:rsidR="00C4468D">
        <w:t>bereits mehrjährige</w:t>
      </w:r>
      <w:r>
        <w:t xml:space="preserve"> Tradition fort: 2010 wurde das Uniklinikum</w:t>
      </w:r>
      <w:r w:rsidR="00EE64AD">
        <w:t xml:space="preserve">, 2014 dann auch das Unfallkrankenhaus </w:t>
      </w:r>
      <w:r>
        <w:t xml:space="preserve">von der Deutschen Gesellschaft für </w:t>
      </w:r>
      <w:r>
        <w:lastRenderedPageBreak/>
        <w:t xml:space="preserve">Unfallchirurgie als überregionales </w:t>
      </w:r>
      <w:proofErr w:type="spellStart"/>
      <w:r>
        <w:t>Traumazentrum</w:t>
      </w:r>
      <w:proofErr w:type="spellEnd"/>
      <w:r>
        <w:t xml:space="preserve"> zertifiziert. </w:t>
      </w:r>
      <w:r w:rsidR="00EE64AD">
        <w:t xml:space="preserve">2014 wurde das </w:t>
      </w:r>
      <w:proofErr w:type="spellStart"/>
      <w:r>
        <w:t>Traumanetzwerk</w:t>
      </w:r>
      <w:proofErr w:type="spellEnd"/>
      <w:r>
        <w:t xml:space="preserve"> (</w:t>
      </w:r>
      <w:hyperlink r:id="rId6" w:history="1">
        <w:r w:rsidR="00513093" w:rsidRPr="00513093">
          <w:rPr>
            <w:rStyle w:val="Hyperlink"/>
          </w:rPr>
          <w:t>www.traumanetzsalzburg.at</w:t>
        </w:r>
      </w:hyperlink>
      <w:r>
        <w:t>)</w:t>
      </w:r>
      <w:r w:rsidR="00C4468D">
        <w:t xml:space="preserve"> ins Leben gerufen</w:t>
      </w:r>
      <w:r>
        <w:t xml:space="preserve">, in </w:t>
      </w:r>
      <w:r w:rsidR="00C4468D">
        <w:t>das</w:t>
      </w:r>
      <w:r w:rsidR="00EE64AD">
        <w:t xml:space="preserve"> alle unfallchiru</w:t>
      </w:r>
      <w:r w:rsidR="00C4468D">
        <w:t>r</w:t>
      </w:r>
      <w:r w:rsidR="00EE64AD">
        <w:t>gischen Kliniken des Bundeslandes und der angrenzenden Regionen</w:t>
      </w:r>
      <w:r>
        <w:t xml:space="preserve"> eingebunden </w:t>
      </w:r>
      <w:r w:rsidR="00EE64AD">
        <w:t>sind</w:t>
      </w:r>
      <w:r>
        <w:t>.</w:t>
      </w:r>
      <w:r w:rsidR="00E42F75">
        <w:t xml:space="preserve"> Dank des </w:t>
      </w:r>
      <w:proofErr w:type="spellStart"/>
      <w:r w:rsidR="00E42F75">
        <w:t>Traumanetzwerks</w:t>
      </w:r>
      <w:proofErr w:type="spellEnd"/>
      <w:r w:rsidR="00E42F75">
        <w:t xml:space="preserve"> sind die Überlebens-Chancen für schwerstverletzte Patientinnen und Patienten </w:t>
      </w:r>
      <w:r w:rsidR="00157E5E">
        <w:t xml:space="preserve">deutlich </w:t>
      </w:r>
      <w:r w:rsidR="00E42F75">
        <w:t xml:space="preserve">gestiegen. Sie liegen nun im </w:t>
      </w:r>
      <w:r w:rsidR="00D13EFF">
        <w:t>Bundesland</w:t>
      </w:r>
      <w:r w:rsidR="00EE64AD">
        <w:t xml:space="preserve"> </w:t>
      </w:r>
      <w:r w:rsidR="00E42F75">
        <w:t xml:space="preserve">bei </w:t>
      </w:r>
      <w:r w:rsidR="00C4468D">
        <w:t>mehr als</w:t>
      </w:r>
      <w:r w:rsidR="00D13EFF">
        <w:t xml:space="preserve"> </w:t>
      </w:r>
      <w:r w:rsidR="00157E5E">
        <w:t>90 Prozent und damit über dem internationalen Benchmark.</w:t>
      </w:r>
    </w:p>
    <w:p w14:paraId="4A3A5EF2" w14:textId="77777777" w:rsidR="00E42F75" w:rsidRDefault="00E42F75" w:rsidP="00586B1B">
      <w:pPr>
        <w:spacing w:line="360" w:lineRule="auto"/>
      </w:pPr>
    </w:p>
    <w:p w14:paraId="3C594A1F" w14:textId="77777777" w:rsidR="00E42F75" w:rsidRDefault="00E42F75" w:rsidP="00E42F75">
      <w:pPr>
        <w:spacing w:line="360" w:lineRule="auto"/>
      </w:pPr>
      <w:r w:rsidRPr="0059189D">
        <w:t>Die Salzburger Landeskliniken (SALK) versorgen als größter Gesundheitsanbieter Salzbu</w:t>
      </w:r>
      <w:r w:rsidR="00513093">
        <w:t>rgs mit 6</w:t>
      </w:r>
      <w:r>
        <w:t>400 Mitarbeiterinnen und Mitarbeiter mehr als</w:t>
      </w:r>
      <w:r w:rsidR="00513093">
        <w:t xml:space="preserve"> 73.000 vollstationäre, 9</w:t>
      </w:r>
      <w:r w:rsidRPr="0059189D">
        <w:t>000 tagesklinische und 9</w:t>
      </w:r>
      <w:r>
        <w:t>40.000 ambulante Patientinnen und Patienten</w:t>
      </w:r>
      <w:r w:rsidRPr="0059189D">
        <w:t xml:space="preserve"> im Jahr. Sie bestehen aus dem Uniklinikum Salzburg mit dem Campus Landeskrankenhaus und Campus Christian-Doppler-Klinik in der Stadt Salzburg und den Landeskliniken in Hallein, St. Veit und Tamsweg.</w:t>
      </w:r>
    </w:p>
    <w:p w14:paraId="487D69CB" w14:textId="77777777" w:rsidR="00E42F75" w:rsidRDefault="00E42F75" w:rsidP="00E42F75">
      <w:pPr>
        <w:spacing w:line="360" w:lineRule="auto"/>
      </w:pPr>
    </w:p>
    <w:p w14:paraId="737EC8A0" w14:textId="77777777" w:rsidR="00E42F75" w:rsidRDefault="00E42F75" w:rsidP="00E42F75">
      <w:pPr>
        <w:spacing w:line="360" w:lineRule="auto"/>
      </w:pPr>
      <w:r>
        <w:t>Bei Rückfragen:</w:t>
      </w:r>
    </w:p>
    <w:p w14:paraId="61E3A1BA" w14:textId="77777777" w:rsidR="00E42F75" w:rsidRDefault="00E42F75" w:rsidP="00E42F75">
      <w:pPr>
        <w:spacing w:line="360" w:lineRule="auto"/>
      </w:pPr>
      <w:r>
        <w:t xml:space="preserve">Wolfgang Fürweger </w:t>
      </w:r>
    </w:p>
    <w:p w14:paraId="74C0434B" w14:textId="77777777" w:rsidR="00E42F75" w:rsidRDefault="00E42F75" w:rsidP="00E42F75">
      <w:pPr>
        <w:spacing w:line="360" w:lineRule="auto"/>
      </w:pPr>
      <w:r>
        <w:t>Leiter Unternehmenskommunikation &amp; Marketing</w:t>
      </w:r>
    </w:p>
    <w:p w14:paraId="0EE29593" w14:textId="77777777" w:rsidR="00E42F75" w:rsidRDefault="00E42F75" w:rsidP="00E42F75">
      <w:pPr>
        <w:spacing w:line="360" w:lineRule="auto"/>
      </w:pPr>
      <w:r>
        <w:t>+ 43 676 8997-20012</w:t>
      </w:r>
    </w:p>
    <w:p w14:paraId="716280AB" w14:textId="2D311B7E" w:rsidR="00E42F75" w:rsidRDefault="00E42F75" w:rsidP="00586B1B">
      <w:pPr>
        <w:spacing w:line="360" w:lineRule="auto"/>
      </w:pPr>
    </w:p>
    <w:p w14:paraId="6AEF0486" w14:textId="77777777" w:rsidR="00586B1B" w:rsidRPr="00586B1B" w:rsidRDefault="00586B1B" w:rsidP="00586B1B">
      <w:pPr>
        <w:spacing w:line="360" w:lineRule="auto"/>
      </w:pPr>
      <w:bookmarkStart w:id="0" w:name="_GoBack"/>
      <w:bookmarkEnd w:id="0"/>
    </w:p>
    <w:sectPr w:rsidR="00586B1B" w:rsidRPr="00586B1B" w:rsidSect="0071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247" w:bottom="153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99CD" w14:textId="77777777" w:rsidR="00EE64AD" w:rsidRDefault="00EE64AD" w:rsidP="00710231">
      <w:r>
        <w:separator/>
      </w:r>
    </w:p>
  </w:endnote>
  <w:endnote w:type="continuationSeparator" w:id="0">
    <w:p w14:paraId="42E6A4AC" w14:textId="77777777" w:rsidR="00EE64AD" w:rsidRDefault="00EE64AD" w:rsidP="007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8BF5" w14:textId="77777777" w:rsidR="00EE64AD" w:rsidRDefault="00EE64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EE64AD" w14:paraId="37A11AC0" w14:textId="77777777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14:paraId="04059069" w14:textId="77777777" w:rsidR="00EE64AD" w:rsidRDefault="00EE64AD" w:rsidP="00710231">
          <w:pPr>
            <w:pStyle w:val="otgFooterBold"/>
          </w:pPr>
          <w:r>
            <w:t>Universitätsklinikum der</w:t>
          </w:r>
        </w:p>
        <w:p w14:paraId="6481AFBC" w14:textId="77777777" w:rsidR="00EE64AD" w:rsidRDefault="00EE64AD" w:rsidP="00710231">
          <w:pPr>
            <w:pStyle w:val="otgFooterBold"/>
          </w:pPr>
          <w:r>
            <w:t>Paracelsus Medizinischen</w:t>
          </w:r>
        </w:p>
        <w:p w14:paraId="5E3FA3D9" w14:textId="77777777" w:rsidR="00EE64AD" w:rsidRDefault="00EE64AD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14:paraId="4A7DB2E5" w14:textId="77777777" w:rsidR="00EE64AD" w:rsidRDefault="00EE64AD" w:rsidP="00710231">
          <w:pPr>
            <w:pStyle w:val="otgFooterRegular"/>
          </w:pPr>
          <w:r>
            <w:t>Gemeinnützige Salzburger Landeskliniken Betriebsgesellschaft mbH</w:t>
          </w:r>
        </w:p>
        <w:p w14:paraId="5344C6B8" w14:textId="77777777" w:rsidR="00EE64AD" w:rsidRDefault="00EE64AD" w:rsidP="00710231">
          <w:pPr>
            <w:pStyle w:val="otgFooterRegular"/>
          </w:pPr>
          <w:r>
            <w:t>Salzburger Landeskliniken | Müllner Hauptstraße 48</w:t>
          </w:r>
        </w:p>
        <w:p w14:paraId="10885E48" w14:textId="77777777" w:rsidR="00EE64AD" w:rsidRDefault="00EE64AD" w:rsidP="00710231">
          <w:pPr>
            <w:pStyle w:val="otgFooterRegular"/>
          </w:pPr>
          <w:r>
            <w:t>5020 Salzburg | UID-Nr. ATU57476234</w:t>
          </w:r>
        </w:p>
        <w:p w14:paraId="5A95B70A" w14:textId="77777777" w:rsidR="00EE64AD" w:rsidRDefault="00EE64AD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14:paraId="3C9BCE07" w14:textId="77777777" w:rsidR="00EE64AD" w:rsidRDefault="00EE64AD" w:rsidP="00710231">
          <w:pPr>
            <w:pStyle w:val="otgFooterRegular"/>
          </w:pPr>
          <w:r>
            <w:t>Unternehmenskommunikation und Marketing</w:t>
          </w:r>
        </w:p>
        <w:p w14:paraId="403BC2C0" w14:textId="77777777" w:rsidR="00EE64AD" w:rsidRDefault="00EE64AD" w:rsidP="00710231">
          <w:pPr>
            <w:pStyle w:val="otgFooterRegular"/>
          </w:pPr>
          <w:r>
            <w:t>Telefon +43 (0)5 7255 - 20012</w:t>
          </w:r>
        </w:p>
        <w:p w14:paraId="4FAB2248" w14:textId="77777777" w:rsidR="00EE64AD" w:rsidRDefault="00EE64AD" w:rsidP="00710231">
          <w:pPr>
            <w:pStyle w:val="otgFooterRegular"/>
          </w:pPr>
          <w:r>
            <w:t>Fax +43 (0)5 7255 - 20195</w:t>
          </w:r>
        </w:p>
        <w:p w14:paraId="734EF886" w14:textId="77777777" w:rsidR="00EE64AD" w:rsidRDefault="00EE64AD" w:rsidP="00710231">
          <w:pPr>
            <w:pStyle w:val="otgFooterRegular"/>
          </w:pPr>
          <w:r>
            <w:t>w.fuerweger@salk.at | www.salk.at</w:t>
          </w:r>
        </w:p>
      </w:tc>
    </w:tr>
  </w:tbl>
  <w:p w14:paraId="3A8C0B25" w14:textId="77777777" w:rsidR="00EE64AD" w:rsidRDefault="00EE64AD" w:rsidP="00710231">
    <w:pPr>
      <w:pStyle w:val="otgFooterRegul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876"/>
      <w:gridCol w:w="3288"/>
    </w:tblGrid>
    <w:tr w:rsidR="00EE64AD" w14:paraId="29FBB8B6" w14:textId="77777777" w:rsidTr="00710231">
      <w:trPr>
        <w:jc w:val="right"/>
      </w:trPr>
      <w:tc>
        <w:tcPr>
          <w:tcW w:w="1928" w:type="dxa"/>
          <w:tcMar>
            <w:left w:w="0" w:type="dxa"/>
            <w:right w:w="0" w:type="dxa"/>
          </w:tcMar>
        </w:tcPr>
        <w:p w14:paraId="0C30F03F" w14:textId="77777777" w:rsidR="00EE64AD" w:rsidRDefault="00EE64AD" w:rsidP="00710231">
          <w:pPr>
            <w:pStyle w:val="otgFooterBold"/>
          </w:pPr>
          <w:r>
            <w:t>Universitätsklinikum der</w:t>
          </w:r>
        </w:p>
        <w:p w14:paraId="4C7D51F7" w14:textId="77777777" w:rsidR="00EE64AD" w:rsidRDefault="00EE64AD" w:rsidP="00710231">
          <w:pPr>
            <w:pStyle w:val="otgFooterBold"/>
          </w:pPr>
          <w:r>
            <w:t>Paracelsus Medizinischen</w:t>
          </w:r>
        </w:p>
        <w:p w14:paraId="7EBE4998" w14:textId="77777777" w:rsidR="00EE64AD" w:rsidRDefault="00EE64AD" w:rsidP="00710231">
          <w:pPr>
            <w:pStyle w:val="otgFooterBold"/>
          </w:pPr>
          <w:r>
            <w:t>Privatuniversität</w:t>
          </w:r>
        </w:p>
      </w:tc>
      <w:tc>
        <w:tcPr>
          <w:tcW w:w="4876" w:type="dxa"/>
          <w:tcMar>
            <w:left w:w="283" w:type="dxa"/>
            <w:right w:w="0" w:type="dxa"/>
          </w:tcMar>
        </w:tcPr>
        <w:p w14:paraId="651A3664" w14:textId="77777777" w:rsidR="00EE64AD" w:rsidRDefault="00EE64AD" w:rsidP="00710231">
          <w:pPr>
            <w:pStyle w:val="otgFooterRegular"/>
          </w:pPr>
          <w:r>
            <w:t>Gemeinnützige Salzburger Landeskliniken Betriebsgesellschaft mbH</w:t>
          </w:r>
        </w:p>
        <w:p w14:paraId="39A58301" w14:textId="77777777" w:rsidR="00EE64AD" w:rsidRDefault="00EE64AD" w:rsidP="00710231">
          <w:pPr>
            <w:pStyle w:val="otgFooterRegular"/>
          </w:pPr>
          <w:r>
            <w:t>Salzburger Landeskliniken | Müllner Hauptstraße 48</w:t>
          </w:r>
        </w:p>
        <w:p w14:paraId="1D9F8DB0" w14:textId="77777777" w:rsidR="00EE64AD" w:rsidRDefault="00EE64AD" w:rsidP="00710231">
          <w:pPr>
            <w:pStyle w:val="otgFooterRegular"/>
          </w:pPr>
          <w:r>
            <w:t>5020 Salzburg | UID-Nr. ATU57476234</w:t>
          </w:r>
        </w:p>
        <w:p w14:paraId="0D0B67FE" w14:textId="77777777" w:rsidR="00EE64AD" w:rsidRDefault="00EE64AD" w:rsidP="00710231">
          <w:pPr>
            <w:pStyle w:val="otgFooterRegular"/>
          </w:pPr>
          <w:r>
            <w:t>Landesgericht Salzburg | FN 240832s</w:t>
          </w:r>
        </w:p>
      </w:tc>
      <w:tc>
        <w:tcPr>
          <w:tcW w:w="3288" w:type="dxa"/>
          <w:tcMar>
            <w:left w:w="283" w:type="dxa"/>
            <w:right w:w="0" w:type="dxa"/>
          </w:tcMar>
        </w:tcPr>
        <w:p w14:paraId="09A12097" w14:textId="77777777" w:rsidR="00EE64AD" w:rsidRDefault="00EE64AD" w:rsidP="00710231">
          <w:pPr>
            <w:pStyle w:val="otgFooterRegular"/>
          </w:pPr>
          <w:r>
            <w:t>Unternehmenskommunikation und Marketing</w:t>
          </w:r>
        </w:p>
        <w:p w14:paraId="056C05DE" w14:textId="77777777" w:rsidR="00EE64AD" w:rsidRDefault="00EE64AD" w:rsidP="00710231">
          <w:pPr>
            <w:pStyle w:val="otgFooterRegular"/>
          </w:pPr>
          <w:r>
            <w:t>Telefon +43 (0)5 7255 - 20012</w:t>
          </w:r>
        </w:p>
        <w:p w14:paraId="1C29D44A" w14:textId="77777777" w:rsidR="00EE64AD" w:rsidRDefault="00EE64AD" w:rsidP="00710231">
          <w:pPr>
            <w:pStyle w:val="otgFooterRegular"/>
          </w:pPr>
          <w:r>
            <w:t>Fax +43 (0)5 7255 - 20195</w:t>
          </w:r>
        </w:p>
        <w:p w14:paraId="0BC1EF08" w14:textId="77777777" w:rsidR="00EE64AD" w:rsidRDefault="00EE64AD" w:rsidP="00710231">
          <w:pPr>
            <w:pStyle w:val="otgFooterRegular"/>
          </w:pPr>
          <w:r>
            <w:t>w.fuerweger@salk.at | www.salk.at</w:t>
          </w:r>
        </w:p>
      </w:tc>
    </w:tr>
  </w:tbl>
  <w:p w14:paraId="38E9D770" w14:textId="77777777" w:rsidR="00EE64AD" w:rsidRDefault="00EE64AD" w:rsidP="00710231">
    <w:pPr>
      <w:pStyle w:val="otgFooterRegul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71CD" w14:textId="77777777" w:rsidR="00EE64AD" w:rsidRDefault="00EE64AD" w:rsidP="00710231">
      <w:r>
        <w:separator/>
      </w:r>
    </w:p>
  </w:footnote>
  <w:footnote w:type="continuationSeparator" w:id="0">
    <w:p w14:paraId="7EED59F0" w14:textId="77777777" w:rsidR="00EE64AD" w:rsidRDefault="00EE64AD" w:rsidP="0071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884F" w14:textId="77777777" w:rsidR="00EE64AD" w:rsidRDefault="00EE64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9E67" w14:textId="55E7BE11" w:rsidR="00EE64AD" w:rsidRPr="00710231" w:rsidRDefault="00EE64AD" w:rsidP="00710231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513FA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tblpXSpec="center" w:tblpY="567"/>
      <w:tblOverlap w:val="never"/>
      <w:tblW w:w="10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E64AD" w14:paraId="24172068" w14:textId="77777777" w:rsidTr="00710231">
      <w:trPr>
        <w:trHeight w:hRule="exact" w:val="2551"/>
      </w:trPr>
      <w:tc>
        <w:tcPr>
          <w:tcW w:w="9413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03"/>
            <w:gridCol w:w="3969"/>
          </w:tblGrid>
          <w:tr w:rsidR="00EE64AD" w14:paraId="673AA7D7" w14:textId="77777777" w:rsidTr="00710231">
            <w:trPr>
              <w:trHeight w:val="567"/>
              <w:jc w:val="center"/>
            </w:trPr>
            <w:tc>
              <w:tcPr>
                <w:tcW w:w="6803" w:type="dxa"/>
                <w:vAlign w:val="bottom"/>
              </w:tcPr>
              <w:p w14:paraId="3DCC44D6" w14:textId="77777777" w:rsidR="00EE64AD" w:rsidRDefault="00EE64AD" w:rsidP="00710231">
                <w:pPr>
                  <w:pStyle w:val="otgHeaderBold"/>
                  <w:framePr w:hSpace="141" w:wrap="around" w:vAnchor="page" w:hAnchor="text" w:xAlign="center" w:y="567"/>
                  <w:suppressOverlap/>
                </w:pPr>
                <w:r>
                  <w:t>Unternehmenskommunikation und Marketing</w:t>
                </w:r>
              </w:p>
              <w:p w14:paraId="60799A1C" w14:textId="77777777" w:rsidR="00EE64AD" w:rsidRDefault="00EE64AD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t>Leitung: Dr. Wolfgang Fürweger</w:t>
                </w:r>
              </w:p>
            </w:tc>
            <w:tc>
              <w:tcPr>
                <w:tcW w:w="3969" w:type="dxa"/>
                <w:vAlign w:val="bottom"/>
              </w:tcPr>
              <w:p w14:paraId="341A123E" w14:textId="77777777" w:rsidR="00EE64AD" w:rsidRDefault="00EE64AD" w:rsidP="00710231">
                <w:pPr>
                  <w:pStyle w:val="otgHeaderRegular"/>
                  <w:framePr w:hSpace="141" w:wrap="around" w:vAnchor="page" w:hAnchor="text" w:xAlign="center" w:y="567"/>
                  <w:suppressOverlap/>
                </w:pPr>
                <w:r>
                  <w:rPr>
                    <w:lang w:val="de-DE"/>
                  </w:rPr>
                  <w:drawing>
                    <wp:inline distT="0" distB="0" distL="0" distR="0" wp14:anchorId="00058377" wp14:editId="6E911271">
                      <wp:extent cx="2082165" cy="882007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" r:link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38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165" cy="8820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45E2B5" w14:textId="77777777" w:rsidR="00EE64AD" w:rsidRDefault="00EE64AD" w:rsidP="00710231">
          <w:pPr>
            <w:pStyle w:val="otgHeaderRegular"/>
          </w:pPr>
        </w:p>
      </w:tc>
    </w:tr>
  </w:tbl>
  <w:p w14:paraId="264309C7" w14:textId="77777777" w:rsidR="00EE64AD" w:rsidRDefault="00EE64AD" w:rsidP="00710231">
    <w:pPr>
      <w:pStyle w:val="otgHeaderRegular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D6B51" wp14:editId="3C8AEA34">
              <wp:simplePos x="0" y="0"/>
              <wp:positionH relativeFrom="page">
                <wp:posOffset>107950</wp:posOffset>
              </wp:positionH>
              <wp:positionV relativeFrom="page">
                <wp:posOffset>3779520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1D4B4" id="Gerader Verbinder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" strokecolor="#4579b8 [3044]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B"/>
    <w:rsid w:val="0001782B"/>
    <w:rsid w:val="000B75F8"/>
    <w:rsid w:val="000D7528"/>
    <w:rsid w:val="000E2443"/>
    <w:rsid w:val="00136C30"/>
    <w:rsid w:val="00157E5E"/>
    <w:rsid w:val="0018605E"/>
    <w:rsid w:val="001C28A3"/>
    <w:rsid w:val="002E20B5"/>
    <w:rsid w:val="00306DAC"/>
    <w:rsid w:val="00462E81"/>
    <w:rsid w:val="004C6572"/>
    <w:rsid w:val="004F3311"/>
    <w:rsid w:val="00513093"/>
    <w:rsid w:val="00513FAD"/>
    <w:rsid w:val="00516723"/>
    <w:rsid w:val="00573902"/>
    <w:rsid w:val="00586B1B"/>
    <w:rsid w:val="00626D10"/>
    <w:rsid w:val="00636772"/>
    <w:rsid w:val="00662AD1"/>
    <w:rsid w:val="006A18D4"/>
    <w:rsid w:val="006C7543"/>
    <w:rsid w:val="006E3F8E"/>
    <w:rsid w:val="006E7569"/>
    <w:rsid w:val="00710231"/>
    <w:rsid w:val="007647AD"/>
    <w:rsid w:val="007E0988"/>
    <w:rsid w:val="008975F6"/>
    <w:rsid w:val="0090464C"/>
    <w:rsid w:val="009C659E"/>
    <w:rsid w:val="009D7E26"/>
    <w:rsid w:val="00A5083F"/>
    <w:rsid w:val="00A747D2"/>
    <w:rsid w:val="00AA3F96"/>
    <w:rsid w:val="00AC760B"/>
    <w:rsid w:val="00BA6597"/>
    <w:rsid w:val="00BC471E"/>
    <w:rsid w:val="00BE72C2"/>
    <w:rsid w:val="00C03CC8"/>
    <w:rsid w:val="00C4468D"/>
    <w:rsid w:val="00C55C2E"/>
    <w:rsid w:val="00CA6908"/>
    <w:rsid w:val="00D13EFF"/>
    <w:rsid w:val="00DC1A12"/>
    <w:rsid w:val="00E34F93"/>
    <w:rsid w:val="00E42F75"/>
    <w:rsid w:val="00E62A6B"/>
    <w:rsid w:val="00E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5EA1EE"/>
  <w15:docId w15:val="{41AB35C5-2255-4C28-9691-7526F3D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A6B"/>
    <w:rPr>
      <w:rFonts w:ascii="Arial" w:eastAsia="Times New Roman" w:hAnsi="Arial" w:cs="Arial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1C28A3"/>
    <w:pPr>
      <w:keepNext/>
      <w:spacing w:before="240" w:after="60"/>
      <w:outlineLvl w:val="0"/>
    </w:pPr>
    <w:rPr>
      <w:b/>
      <w:bCs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C28A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C28A3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rsid w:val="001C28A3"/>
    <w:pPr>
      <w:keepNext/>
      <w:spacing w:before="240" w:after="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tgAddressRegular">
    <w:name w:val="otg_Address_Regular"/>
    <w:uiPriority w:val="1"/>
    <w:rsid w:val="001C28A3"/>
    <w:rPr>
      <w:rFonts w:ascii="Arial" w:eastAsia="Times New Roman" w:hAnsi="Arial" w:cs="Arial"/>
      <w:noProof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51672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167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16723"/>
    <w:pPr>
      <w:tabs>
        <w:tab w:val="center" w:pos="4706"/>
        <w:tab w:val="right" w:pos="941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16723"/>
    <w:rPr>
      <w:rFonts w:ascii="Arial" w:hAnsi="Arial"/>
      <w:sz w:val="14"/>
    </w:rPr>
  </w:style>
  <w:style w:type="paragraph" w:customStyle="1" w:styleId="otgContactRegular">
    <w:name w:val="otg_Contact_Regular"/>
    <w:uiPriority w:val="1"/>
    <w:rsid w:val="001C28A3"/>
    <w:pPr>
      <w:jc w:val="right"/>
    </w:pPr>
    <w:rPr>
      <w:rFonts w:ascii="Arial" w:eastAsia="Times New Roman" w:hAnsi="Arial" w:cs="Arial"/>
      <w:noProof/>
      <w:szCs w:val="16"/>
      <w:lang w:val="de-AT" w:eastAsia="de-DE"/>
    </w:rPr>
  </w:style>
  <w:style w:type="paragraph" w:customStyle="1" w:styleId="otgCreationTime">
    <w:name w:val="otg_Creation_Time"/>
    <w:uiPriority w:val="1"/>
    <w:rsid w:val="001C28A3"/>
    <w:pPr>
      <w:spacing w:line="276" w:lineRule="auto"/>
      <w:jc w:val="right"/>
    </w:pPr>
    <w:rPr>
      <w:rFonts w:ascii="Arial" w:eastAsia="Times New Roman" w:hAnsi="Arial" w:cs="Arial"/>
      <w:noProof/>
      <w:lang w:val="de-AT" w:eastAsia="de-DE"/>
    </w:rPr>
  </w:style>
  <w:style w:type="paragraph" w:customStyle="1" w:styleId="otgFooterBold">
    <w:name w:val="otg_Footer_Bold"/>
    <w:uiPriority w:val="1"/>
    <w:rsid w:val="00BC471E"/>
    <w:pPr>
      <w:jc w:val="right"/>
    </w:pPr>
    <w:rPr>
      <w:rFonts w:ascii="Arial" w:eastAsia="Times New Roman" w:hAnsi="Arial" w:cs="Arial"/>
      <w:b/>
      <w:noProof/>
      <w:sz w:val="14"/>
      <w:lang w:val="de-AT" w:eastAsia="de-DE"/>
    </w:rPr>
  </w:style>
  <w:style w:type="paragraph" w:customStyle="1" w:styleId="otgFooterRegular">
    <w:name w:val="otg_Footer_Regular"/>
    <w:uiPriority w:val="1"/>
    <w:rsid w:val="00BC471E"/>
    <w:pPr>
      <w:jc w:val="right"/>
    </w:pPr>
    <w:rPr>
      <w:rFonts w:ascii="Arial" w:eastAsia="Times New Roman" w:hAnsi="Arial" w:cs="Arial"/>
      <w:noProof/>
      <w:sz w:val="14"/>
      <w:lang w:val="de-AT" w:eastAsia="de-DE"/>
    </w:rPr>
  </w:style>
  <w:style w:type="paragraph" w:customStyle="1" w:styleId="otgHeaderBold">
    <w:name w:val="otg_Header_Bold"/>
    <w:uiPriority w:val="1"/>
    <w:rsid w:val="006A18D4"/>
    <w:pPr>
      <w:spacing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paragraph" w:customStyle="1" w:styleId="otgHeaderRegular">
    <w:name w:val="otg_Header_Regular"/>
    <w:uiPriority w:val="1"/>
    <w:rsid w:val="00E62A6B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rsid w:val="001C28A3"/>
    <w:rPr>
      <w:rFonts w:ascii="Arial" w:eastAsia="Times New Roman" w:hAnsi="Arial" w:cs="Arial"/>
      <w:b/>
      <w:bCs/>
      <w:kern w:val="32"/>
      <w:sz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1C28A3"/>
    <w:rPr>
      <w:rFonts w:ascii="Arial" w:eastAsia="Times New Roman" w:hAnsi="Arial" w:cs="Arial"/>
      <w:b/>
      <w:bCs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1C28A3"/>
    <w:rPr>
      <w:rFonts w:ascii="Arial" w:eastAsia="Times New Roman" w:hAnsi="Arial" w:cs="Arial"/>
      <w:b/>
      <w:bCs/>
      <w:sz w:val="26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1C28A3"/>
    <w:rPr>
      <w:rFonts w:ascii="Arial" w:eastAsia="Times New Roman" w:hAnsi="Arial" w:cs="Arial"/>
      <w:b/>
      <w:bCs/>
      <w:sz w:val="24"/>
      <w:lang w:val="de-AT" w:eastAsia="de-DE"/>
    </w:rPr>
  </w:style>
  <w:style w:type="paragraph" w:customStyle="1" w:styleId="otgHeaderBoldv6p">
    <w:name w:val="otg_Header_Bold_v6p"/>
    <w:uiPriority w:val="1"/>
    <w:rsid w:val="0018605E"/>
    <w:pPr>
      <w:spacing w:before="120" w:line="312" w:lineRule="auto"/>
      <w:jc w:val="right"/>
    </w:pPr>
    <w:rPr>
      <w:rFonts w:ascii="Arial" w:eastAsia="Times New Roman" w:hAnsi="Arial" w:cs="Arial"/>
      <w:b/>
      <w:noProof/>
      <w:sz w:val="16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C754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5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5F8"/>
    <w:rPr>
      <w:rFonts w:ascii="Lucida Grande" w:eastAsia="Times New Roman" w:hAnsi="Lucida Grande" w:cs="Lucida Grande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47A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47AD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47AD"/>
    <w:rPr>
      <w:rFonts w:ascii="Arial" w:eastAsia="Times New Roman" w:hAnsi="Arial" w:cs="Arial"/>
      <w:sz w:val="24"/>
      <w:szCs w:val="24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47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47AD"/>
    <w:rPr>
      <w:rFonts w:ascii="Arial" w:eastAsia="Times New Roman" w:hAnsi="Arial" w:cs="Arial"/>
      <w:b/>
      <w:bCs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umanetzsalzburg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S:\OTG\Logos\SALK_DE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D1B8256D.dotm</Template>
  <TotalTime>0</TotalTime>
  <Pages>2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Fürweger Wolfgang</dc:creator>
  <cp:lastModifiedBy>Armagan Hasan-Ali</cp:lastModifiedBy>
  <cp:revision>2</cp:revision>
  <dcterms:created xsi:type="dcterms:W3CDTF">2020-05-19T08:10:00Z</dcterms:created>
  <dcterms:modified xsi:type="dcterms:W3CDTF">2020-05-19T08:10:00Z</dcterms:modified>
</cp:coreProperties>
</file>