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44" w:rsidRDefault="00275944" w:rsidP="00C96348">
      <w:pPr>
        <w:spacing w:before="100" w:beforeAutospacing="1" w:after="100" w:afterAutospacing="1" w:line="276" w:lineRule="auto"/>
        <w:rPr>
          <w:rFonts w:ascii="Arial" w:hAnsi="Arial" w:cs="Arial"/>
          <w:b/>
          <w:color w:val="000000" w:themeColor="text1"/>
          <w:lang w:eastAsia="de-AT"/>
        </w:rPr>
      </w:pPr>
      <w:r>
        <w:rPr>
          <w:rFonts w:ascii="Arial" w:hAnsi="Arial" w:cs="Arial"/>
          <w:b/>
          <w:noProof/>
          <w:color w:val="000000" w:themeColor="text1"/>
          <w:lang w:eastAsia="de-AT"/>
        </w:rPr>
        <w:drawing>
          <wp:anchor distT="0" distB="0" distL="114300" distR="114300" simplePos="0" relativeHeight="251658240" behindDoc="0" locked="0" layoutInCell="1" allowOverlap="1">
            <wp:simplePos x="0" y="0"/>
            <wp:positionH relativeFrom="margin">
              <wp:posOffset>3856990</wp:posOffset>
            </wp:positionH>
            <wp:positionV relativeFrom="margin">
              <wp:posOffset>-753110</wp:posOffset>
            </wp:positionV>
            <wp:extent cx="2564765" cy="139954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SBG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765" cy="1399540"/>
                    </a:xfrm>
                    <a:prstGeom prst="rect">
                      <a:avLst/>
                    </a:prstGeom>
                  </pic:spPr>
                </pic:pic>
              </a:graphicData>
            </a:graphic>
            <wp14:sizeRelH relativeFrom="margin">
              <wp14:pctWidth>0</wp14:pctWidth>
            </wp14:sizeRelH>
            <wp14:sizeRelV relativeFrom="margin">
              <wp14:pctHeight>0</wp14:pctHeight>
            </wp14:sizeRelV>
          </wp:anchor>
        </w:drawing>
      </w:r>
    </w:p>
    <w:p w:rsidR="00275944" w:rsidRDefault="00447A92" w:rsidP="00C96348">
      <w:pPr>
        <w:spacing w:before="100" w:beforeAutospacing="1" w:after="100" w:afterAutospacing="1" w:line="276" w:lineRule="auto"/>
        <w:rPr>
          <w:rFonts w:ascii="Arial" w:hAnsi="Arial" w:cs="Arial"/>
          <w:b/>
          <w:color w:val="000000" w:themeColor="text1"/>
          <w:lang w:eastAsia="de-AT"/>
        </w:rPr>
      </w:pPr>
      <w:r>
        <w:rPr>
          <w:rFonts w:ascii="Arial" w:hAnsi="Arial" w:cs="Arial"/>
          <w:b/>
          <w:noProof/>
          <w:color w:val="000000" w:themeColor="text1"/>
          <w:lang w:eastAsia="de-AT"/>
        </w:rPr>
        <w:drawing>
          <wp:anchor distT="0" distB="0" distL="114300" distR="114300" simplePos="0" relativeHeight="251659264" behindDoc="0" locked="0" layoutInCell="1" allowOverlap="1">
            <wp:simplePos x="0" y="0"/>
            <wp:positionH relativeFrom="margin">
              <wp:posOffset>-638810</wp:posOffset>
            </wp:positionH>
            <wp:positionV relativeFrom="margin">
              <wp:posOffset>523240</wp:posOffset>
            </wp:positionV>
            <wp:extent cx="3234055" cy="1819275"/>
            <wp:effectExtent l="0" t="0" r="444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chlussfeier ULG Sonderausbildung Opeartionsberei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055" cy="1819275"/>
                    </a:xfrm>
                    <a:prstGeom prst="rect">
                      <a:avLst/>
                    </a:prstGeom>
                  </pic:spPr>
                </pic:pic>
              </a:graphicData>
            </a:graphic>
            <wp14:sizeRelH relativeFrom="margin">
              <wp14:pctWidth>0</wp14:pctWidth>
            </wp14:sizeRelH>
            <wp14:sizeRelV relativeFrom="margin">
              <wp14:pctHeight>0</wp14:pctHeight>
            </wp14:sizeRelV>
          </wp:anchor>
        </w:drawing>
      </w:r>
    </w:p>
    <w:p w:rsidR="00275944" w:rsidRDefault="00E92B73" w:rsidP="00C96348">
      <w:pPr>
        <w:spacing w:before="100" w:beforeAutospacing="1" w:after="100" w:afterAutospacing="1" w:line="276" w:lineRule="auto"/>
        <w:rPr>
          <w:rFonts w:ascii="Arial" w:hAnsi="Arial" w:cs="Arial"/>
          <w:b/>
          <w:color w:val="000000" w:themeColor="text1"/>
          <w:lang w:eastAsia="de-AT"/>
        </w:rPr>
      </w:pPr>
      <w:r>
        <w:rPr>
          <w:rFonts w:ascii="Arial" w:hAnsi="Arial" w:cs="Arial"/>
          <w:b/>
          <w:color w:val="000000" w:themeColor="text1"/>
          <w:lang w:eastAsia="de-AT"/>
        </w:rPr>
        <w:t>Abschlussfeier für Universitätslehrgang für „Pflege im Operationsbereich“</w:t>
      </w:r>
    </w:p>
    <w:p w:rsidR="00800916" w:rsidRPr="00E92B73" w:rsidRDefault="00447A92" w:rsidP="00C96348">
      <w:pPr>
        <w:spacing w:before="100" w:beforeAutospacing="1" w:after="100" w:afterAutospacing="1" w:line="276" w:lineRule="auto"/>
        <w:rPr>
          <w:rFonts w:ascii="Arial" w:hAnsi="Arial" w:cs="Arial"/>
          <w:b/>
          <w:color w:val="92D050"/>
          <w:sz w:val="40"/>
          <w:szCs w:val="40"/>
          <w:lang w:eastAsia="de-AT"/>
        </w:rPr>
      </w:pPr>
      <w:r w:rsidRPr="00447A92">
        <w:rPr>
          <w:rFonts w:ascii="Arial" w:hAnsi="Arial" w:cs="Arial"/>
          <w:b/>
          <w:noProof/>
          <w:color w:val="92D050"/>
          <w:sz w:val="40"/>
          <w:szCs w:val="40"/>
          <w:lang w:eastAsia="de-AT"/>
        </w:rPr>
        <mc:AlternateContent>
          <mc:Choice Requires="wps">
            <w:drawing>
              <wp:anchor distT="45720" distB="45720" distL="114300" distR="114300" simplePos="0" relativeHeight="251661312" behindDoc="0" locked="0" layoutInCell="1" allowOverlap="1">
                <wp:simplePos x="0" y="0"/>
                <wp:positionH relativeFrom="column">
                  <wp:posOffset>-666750</wp:posOffset>
                </wp:positionH>
                <wp:positionV relativeFrom="paragraph">
                  <wp:posOffset>1069975</wp:posOffset>
                </wp:positionV>
                <wp:extent cx="3257550" cy="15144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514475"/>
                        </a:xfrm>
                        <a:prstGeom prst="rect">
                          <a:avLst/>
                        </a:prstGeom>
                        <a:solidFill>
                          <a:srgbClr val="FFFFFF"/>
                        </a:solidFill>
                        <a:ln w="9525">
                          <a:noFill/>
                          <a:miter lim="800000"/>
                          <a:headEnd/>
                          <a:tailEnd/>
                        </a:ln>
                      </wps:spPr>
                      <wps:txbx>
                        <w:txbxContent>
                          <w:p w:rsidR="00447A92" w:rsidRPr="00447A92" w:rsidRDefault="00447A92" w:rsidP="00447A92">
                            <w:pPr>
                              <w:pStyle w:val="NurText"/>
                              <w:rPr>
                                <w:rFonts w:ascii="Arial" w:hAnsi="Arial" w:cs="Arial"/>
                                <w:sz w:val="18"/>
                                <w:szCs w:val="18"/>
                              </w:rPr>
                            </w:pPr>
                            <w:r w:rsidRPr="00447A92">
                              <w:rPr>
                                <w:rFonts w:ascii="Arial" w:hAnsi="Arial" w:cs="Arial"/>
                                <w:sz w:val="18"/>
                                <w:szCs w:val="18"/>
                              </w:rPr>
                              <w:t xml:space="preserve">Im Bild v.l.n.r.:  </w:t>
                            </w:r>
                          </w:p>
                          <w:p w:rsidR="00447A92" w:rsidRPr="00447A92" w:rsidRDefault="00447A92" w:rsidP="00447A92">
                            <w:pPr>
                              <w:rPr>
                                <w:rFonts w:ascii="Arial" w:hAnsi="Arial" w:cs="Arial"/>
                                <w:sz w:val="18"/>
                                <w:szCs w:val="18"/>
                                <w:lang w:eastAsia="en-US"/>
                              </w:rPr>
                            </w:pPr>
                            <w:r w:rsidRPr="00447A92">
                              <w:rPr>
                                <w:rFonts w:ascii="Arial" w:hAnsi="Arial" w:cs="Arial"/>
                                <w:i/>
                                <w:iCs/>
                                <w:sz w:val="18"/>
                                <w:szCs w:val="18"/>
                              </w:rPr>
                              <w:t>Univ.-Prof. Dr. Dr. h.c. Jürgen Osterbrink - Vorstand des Instituts für Pflegewissenschaft und -praxis, Vizedekan für Studium und Lehre; Dipl.-</w:t>
                            </w:r>
                            <w:proofErr w:type="spellStart"/>
                            <w:proofErr w:type="gramStart"/>
                            <w:r w:rsidRPr="00447A92">
                              <w:rPr>
                                <w:rFonts w:ascii="Arial" w:hAnsi="Arial" w:cs="Arial"/>
                                <w:i/>
                                <w:iCs/>
                                <w:sz w:val="18"/>
                                <w:szCs w:val="18"/>
                              </w:rPr>
                              <w:t>Pflegew</w:t>
                            </w:r>
                            <w:proofErr w:type="spellEnd"/>
                            <w:r w:rsidRPr="00447A92">
                              <w:rPr>
                                <w:rFonts w:ascii="Arial" w:hAnsi="Arial" w:cs="Arial"/>
                                <w:i/>
                                <w:iCs/>
                                <w:sz w:val="18"/>
                                <w:szCs w:val="18"/>
                              </w:rPr>
                              <w:t>.(</w:t>
                            </w:r>
                            <w:proofErr w:type="gramEnd"/>
                            <w:r w:rsidRPr="00447A92">
                              <w:rPr>
                                <w:rFonts w:ascii="Arial" w:hAnsi="Arial" w:cs="Arial"/>
                                <w:i/>
                                <w:iCs/>
                                <w:sz w:val="18"/>
                                <w:szCs w:val="18"/>
                              </w:rPr>
                              <w:t xml:space="preserve">FH) Christine Schwarz-Winter, </w:t>
                            </w:r>
                            <w:proofErr w:type="spellStart"/>
                            <w:r w:rsidRPr="00447A92">
                              <w:rPr>
                                <w:rFonts w:ascii="Arial" w:hAnsi="Arial" w:cs="Arial"/>
                                <w:i/>
                                <w:iCs/>
                                <w:sz w:val="18"/>
                                <w:szCs w:val="18"/>
                              </w:rPr>
                              <w:t>MSc</w:t>
                            </w:r>
                            <w:proofErr w:type="spellEnd"/>
                            <w:r w:rsidRPr="00447A92">
                              <w:rPr>
                                <w:rFonts w:ascii="Arial" w:hAnsi="Arial" w:cs="Arial"/>
                                <w:i/>
                                <w:iCs/>
                                <w:sz w:val="18"/>
                                <w:szCs w:val="18"/>
                              </w:rPr>
                              <w:t xml:space="preserve"> – </w:t>
                            </w:r>
                            <w:proofErr w:type="spellStart"/>
                            <w:r w:rsidRPr="00447A92">
                              <w:rPr>
                                <w:rFonts w:ascii="Arial" w:hAnsi="Arial" w:cs="Arial"/>
                                <w:i/>
                                <w:iCs/>
                                <w:sz w:val="18"/>
                                <w:szCs w:val="18"/>
                              </w:rPr>
                              <w:t>Studiengangsleitung</w:t>
                            </w:r>
                            <w:proofErr w:type="spellEnd"/>
                            <w:r w:rsidRPr="00447A92">
                              <w:rPr>
                                <w:rFonts w:ascii="Arial" w:hAnsi="Arial" w:cs="Arial"/>
                                <w:i/>
                                <w:iCs/>
                                <w:sz w:val="18"/>
                                <w:szCs w:val="18"/>
                              </w:rPr>
                              <w:t>; Gesundheits- und Spitalsreferent Landeshauptmann-</w:t>
                            </w:r>
                            <w:proofErr w:type="spellStart"/>
                            <w:r w:rsidRPr="00447A92">
                              <w:rPr>
                                <w:rFonts w:ascii="Arial" w:hAnsi="Arial" w:cs="Arial"/>
                                <w:i/>
                                <w:iCs/>
                                <w:sz w:val="18"/>
                                <w:szCs w:val="18"/>
                              </w:rPr>
                              <w:t>Stv</w:t>
                            </w:r>
                            <w:proofErr w:type="spellEnd"/>
                            <w:r w:rsidRPr="00447A92">
                              <w:rPr>
                                <w:rFonts w:ascii="Arial" w:hAnsi="Arial" w:cs="Arial"/>
                                <w:i/>
                                <w:iCs/>
                                <w:sz w:val="18"/>
                                <w:szCs w:val="18"/>
                              </w:rPr>
                              <w:t xml:space="preserve">. Dr. Christian Stöckl; Sabrina </w:t>
                            </w:r>
                            <w:proofErr w:type="spellStart"/>
                            <w:r w:rsidRPr="00447A92">
                              <w:rPr>
                                <w:rFonts w:ascii="Arial" w:hAnsi="Arial" w:cs="Arial"/>
                                <w:i/>
                                <w:iCs/>
                                <w:sz w:val="18"/>
                                <w:szCs w:val="18"/>
                              </w:rPr>
                              <w:t>Zöchling</w:t>
                            </w:r>
                            <w:proofErr w:type="spellEnd"/>
                            <w:r w:rsidRPr="00447A92">
                              <w:rPr>
                                <w:rFonts w:ascii="Arial" w:hAnsi="Arial" w:cs="Arial"/>
                                <w:i/>
                                <w:iCs/>
                                <w:sz w:val="18"/>
                                <w:szCs w:val="18"/>
                              </w:rPr>
                              <w:t xml:space="preserve"> - Absolventin und Gruppensprecherin, P</w:t>
                            </w:r>
                            <w:r w:rsidRPr="00447A92">
                              <w:rPr>
                                <w:rStyle w:val="st"/>
                                <w:rFonts w:ascii="Arial" w:hAnsi="Arial" w:cs="Arial"/>
                                <w:i/>
                                <w:iCs/>
                                <w:sz w:val="18"/>
                                <w:szCs w:val="18"/>
                              </w:rPr>
                              <w:t xml:space="preserve">riv.-Doz. Dr. </w:t>
                            </w:r>
                            <w:r w:rsidRPr="00447A92">
                              <w:rPr>
                                <w:rStyle w:val="Hervorhebung"/>
                                <w:rFonts w:ascii="Arial" w:hAnsi="Arial" w:cs="Arial"/>
                                <w:sz w:val="18"/>
                                <w:szCs w:val="18"/>
                              </w:rPr>
                              <w:t xml:space="preserve">Paul Sungler - Geschäftsführer der </w:t>
                            </w:r>
                            <w:r w:rsidRPr="00447A92">
                              <w:rPr>
                                <w:rStyle w:val="st"/>
                                <w:rFonts w:ascii="Arial" w:hAnsi="Arial" w:cs="Arial"/>
                                <w:i/>
                                <w:iCs/>
                                <w:sz w:val="18"/>
                                <w:szCs w:val="18"/>
                              </w:rPr>
                              <w:t xml:space="preserve">Salzburger Landeskliniken; </w:t>
                            </w:r>
                            <w:r w:rsidRPr="00447A92">
                              <w:rPr>
                                <w:rFonts w:ascii="Arial" w:hAnsi="Arial" w:cs="Arial"/>
                                <w:sz w:val="18"/>
                                <w:szCs w:val="18"/>
                              </w:rPr>
                              <w:t>Bildrechte SALK/PMU</w:t>
                            </w:r>
                          </w:p>
                          <w:p w:rsidR="00447A92" w:rsidRPr="00447A92" w:rsidRDefault="00447A92" w:rsidP="00447A92">
                            <w:pPr>
                              <w:rPr>
                                <w:rFonts w:ascii="Arial" w:hAnsi="Arial" w:cs="Arial"/>
                                <w:sz w:val="18"/>
                                <w:szCs w:val="18"/>
                              </w:rPr>
                            </w:pPr>
                            <w:r w:rsidRPr="00447A92">
                              <w:rPr>
                                <w:rFonts w:ascii="Arial" w:hAnsi="Arial" w:cs="Arial"/>
                                <w:sz w:val="18"/>
                                <w:szCs w:val="18"/>
                              </w:rPr>
                              <w:t>Abdruck honorarfrei</w:t>
                            </w:r>
                          </w:p>
                          <w:p w:rsidR="00447A92" w:rsidRPr="00447A92" w:rsidRDefault="00447A92" w:rsidP="00447A92">
                            <w:pPr>
                              <w:pStyle w:val="NurText"/>
                              <w:rPr>
                                <w:rFonts w:ascii="Arial" w:hAnsi="Arial" w:cs="Arial"/>
                                <w:i/>
                                <w:iCs/>
                                <w:sz w:val="18"/>
                                <w:szCs w:val="18"/>
                              </w:rPr>
                            </w:pPr>
                          </w:p>
                          <w:p w:rsidR="00447A92" w:rsidRDefault="00447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2.5pt;margin-top:84.25pt;width:256.5pt;height:1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" stroked="f">
                <v:textbox>
                  <w:txbxContent>
                    <w:p w:rsidR="00447A92" w:rsidRPr="00447A92" w:rsidRDefault="00447A92" w:rsidP="00447A92">
                      <w:pPr>
                        <w:pStyle w:val="NurText"/>
                        <w:rPr>
                          <w:rFonts w:ascii="Arial" w:hAnsi="Arial" w:cs="Arial"/>
                          <w:sz w:val="18"/>
                          <w:szCs w:val="18"/>
                        </w:rPr>
                      </w:pPr>
                      <w:r w:rsidRPr="00447A92">
                        <w:rPr>
                          <w:rFonts w:ascii="Arial" w:hAnsi="Arial" w:cs="Arial"/>
                          <w:sz w:val="18"/>
                          <w:szCs w:val="18"/>
                        </w:rPr>
                        <w:t xml:space="preserve">Im Bild v.l.n.r.:  </w:t>
                      </w:r>
                    </w:p>
                    <w:p w:rsidR="00447A92" w:rsidRPr="00447A92" w:rsidRDefault="00447A92" w:rsidP="00447A92">
                      <w:pPr>
                        <w:rPr>
                          <w:rFonts w:ascii="Arial" w:hAnsi="Arial" w:cs="Arial"/>
                          <w:sz w:val="18"/>
                          <w:szCs w:val="18"/>
                          <w:lang w:eastAsia="en-US"/>
                        </w:rPr>
                      </w:pPr>
                      <w:r w:rsidRPr="00447A92">
                        <w:rPr>
                          <w:rFonts w:ascii="Arial" w:hAnsi="Arial" w:cs="Arial"/>
                          <w:i/>
                          <w:iCs/>
                          <w:sz w:val="18"/>
                          <w:szCs w:val="18"/>
                        </w:rPr>
                        <w:t>Univ.-Prof. Dr. Dr. h.c. Jürgen Osterbrink - Vorstand des Instituts für Pflegewissenschaft und -praxis, Vizedekan für Studium und Lehre; Dipl.-</w:t>
                      </w:r>
                      <w:proofErr w:type="spellStart"/>
                      <w:proofErr w:type="gramStart"/>
                      <w:r w:rsidRPr="00447A92">
                        <w:rPr>
                          <w:rFonts w:ascii="Arial" w:hAnsi="Arial" w:cs="Arial"/>
                          <w:i/>
                          <w:iCs/>
                          <w:sz w:val="18"/>
                          <w:szCs w:val="18"/>
                        </w:rPr>
                        <w:t>Pflegew</w:t>
                      </w:r>
                      <w:proofErr w:type="spellEnd"/>
                      <w:r w:rsidRPr="00447A92">
                        <w:rPr>
                          <w:rFonts w:ascii="Arial" w:hAnsi="Arial" w:cs="Arial"/>
                          <w:i/>
                          <w:iCs/>
                          <w:sz w:val="18"/>
                          <w:szCs w:val="18"/>
                        </w:rPr>
                        <w:t>.(</w:t>
                      </w:r>
                      <w:proofErr w:type="gramEnd"/>
                      <w:r w:rsidRPr="00447A92">
                        <w:rPr>
                          <w:rFonts w:ascii="Arial" w:hAnsi="Arial" w:cs="Arial"/>
                          <w:i/>
                          <w:iCs/>
                          <w:sz w:val="18"/>
                          <w:szCs w:val="18"/>
                        </w:rPr>
                        <w:t xml:space="preserve">FH) Christine Schwarz-Winter, </w:t>
                      </w:r>
                      <w:proofErr w:type="spellStart"/>
                      <w:r w:rsidRPr="00447A92">
                        <w:rPr>
                          <w:rFonts w:ascii="Arial" w:hAnsi="Arial" w:cs="Arial"/>
                          <w:i/>
                          <w:iCs/>
                          <w:sz w:val="18"/>
                          <w:szCs w:val="18"/>
                        </w:rPr>
                        <w:t>MSc</w:t>
                      </w:r>
                      <w:proofErr w:type="spellEnd"/>
                      <w:r w:rsidRPr="00447A92">
                        <w:rPr>
                          <w:rFonts w:ascii="Arial" w:hAnsi="Arial" w:cs="Arial"/>
                          <w:i/>
                          <w:iCs/>
                          <w:sz w:val="18"/>
                          <w:szCs w:val="18"/>
                        </w:rPr>
                        <w:t xml:space="preserve"> – </w:t>
                      </w:r>
                      <w:proofErr w:type="spellStart"/>
                      <w:r w:rsidRPr="00447A92">
                        <w:rPr>
                          <w:rFonts w:ascii="Arial" w:hAnsi="Arial" w:cs="Arial"/>
                          <w:i/>
                          <w:iCs/>
                          <w:sz w:val="18"/>
                          <w:szCs w:val="18"/>
                        </w:rPr>
                        <w:t>Studiengangsleitung</w:t>
                      </w:r>
                      <w:proofErr w:type="spellEnd"/>
                      <w:r w:rsidRPr="00447A92">
                        <w:rPr>
                          <w:rFonts w:ascii="Arial" w:hAnsi="Arial" w:cs="Arial"/>
                          <w:i/>
                          <w:iCs/>
                          <w:sz w:val="18"/>
                          <w:szCs w:val="18"/>
                        </w:rPr>
                        <w:t>; Gesundheits- und Spitalsreferent Landeshauptmann-</w:t>
                      </w:r>
                      <w:proofErr w:type="spellStart"/>
                      <w:r w:rsidRPr="00447A92">
                        <w:rPr>
                          <w:rFonts w:ascii="Arial" w:hAnsi="Arial" w:cs="Arial"/>
                          <w:i/>
                          <w:iCs/>
                          <w:sz w:val="18"/>
                          <w:szCs w:val="18"/>
                        </w:rPr>
                        <w:t>Stv</w:t>
                      </w:r>
                      <w:proofErr w:type="spellEnd"/>
                      <w:r w:rsidRPr="00447A92">
                        <w:rPr>
                          <w:rFonts w:ascii="Arial" w:hAnsi="Arial" w:cs="Arial"/>
                          <w:i/>
                          <w:iCs/>
                          <w:sz w:val="18"/>
                          <w:szCs w:val="18"/>
                        </w:rPr>
                        <w:t xml:space="preserve">. Dr. Christian Stöckl; Sabrina </w:t>
                      </w:r>
                      <w:proofErr w:type="spellStart"/>
                      <w:r w:rsidRPr="00447A92">
                        <w:rPr>
                          <w:rFonts w:ascii="Arial" w:hAnsi="Arial" w:cs="Arial"/>
                          <w:i/>
                          <w:iCs/>
                          <w:sz w:val="18"/>
                          <w:szCs w:val="18"/>
                        </w:rPr>
                        <w:t>Zöchling</w:t>
                      </w:r>
                      <w:proofErr w:type="spellEnd"/>
                      <w:r w:rsidRPr="00447A92">
                        <w:rPr>
                          <w:rFonts w:ascii="Arial" w:hAnsi="Arial" w:cs="Arial"/>
                          <w:i/>
                          <w:iCs/>
                          <w:sz w:val="18"/>
                          <w:szCs w:val="18"/>
                        </w:rPr>
                        <w:t xml:space="preserve"> - Absolventin und Gruppensprecherin, P</w:t>
                      </w:r>
                      <w:r w:rsidRPr="00447A92">
                        <w:rPr>
                          <w:rStyle w:val="st"/>
                          <w:rFonts w:ascii="Arial" w:hAnsi="Arial" w:cs="Arial"/>
                          <w:i/>
                          <w:iCs/>
                          <w:sz w:val="18"/>
                          <w:szCs w:val="18"/>
                        </w:rPr>
                        <w:t xml:space="preserve">riv.-Doz. Dr. </w:t>
                      </w:r>
                      <w:r w:rsidRPr="00447A92">
                        <w:rPr>
                          <w:rStyle w:val="Hervorhebung"/>
                          <w:rFonts w:ascii="Arial" w:hAnsi="Arial" w:cs="Arial"/>
                          <w:sz w:val="18"/>
                          <w:szCs w:val="18"/>
                        </w:rPr>
                        <w:t xml:space="preserve">Paul Sungler - Geschäftsführer der </w:t>
                      </w:r>
                      <w:r w:rsidRPr="00447A92">
                        <w:rPr>
                          <w:rStyle w:val="st"/>
                          <w:rFonts w:ascii="Arial" w:hAnsi="Arial" w:cs="Arial"/>
                          <w:i/>
                          <w:iCs/>
                          <w:sz w:val="18"/>
                          <w:szCs w:val="18"/>
                        </w:rPr>
                        <w:t xml:space="preserve">Salzburger Landeskliniken; </w:t>
                      </w:r>
                      <w:r w:rsidRPr="00447A92">
                        <w:rPr>
                          <w:rFonts w:ascii="Arial" w:hAnsi="Arial" w:cs="Arial"/>
                          <w:sz w:val="18"/>
                          <w:szCs w:val="18"/>
                        </w:rPr>
                        <w:t>Bildrechte SALK/PMU</w:t>
                      </w:r>
                    </w:p>
                    <w:p w:rsidR="00447A92" w:rsidRPr="00447A92" w:rsidRDefault="00447A92" w:rsidP="00447A92">
                      <w:pPr>
                        <w:rPr>
                          <w:rFonts w:ascii="Arial" w:hAnsi="Arial" w:cs="Arial"/>
                          <w:sz w:val="18"/>
                          <w:szCs w:val="18"/>
                        </w:rPr>
                      </w:pPr>
                      <w:r w:rsidRPr="00447A92">
                        <w:rPr>
                          <w:rFonts w:ascii="Arial" w:hAnsi="Arial" w:cs="Arial"/>
                          <w:sz w:val="18"/>
                          <w:szCs w:val="18"/>
                        </w:rPr>
                        <w:t>Abdruck honorarfrei</w:t>
                      </w:r>
                    </w:p>
                    <w:p w:rsidR="00447A92" w:rsidRPr="00447A92" w:rsidRDefault="00447A92" w:rsidP="00447A92">
                      <w:pPr>
                        <w:pStyle w:val="NurText"/>
                        <w:rPr>
                          <w:rFonts w:ascii="Arial" w:hAnsi="Arial" w:cs="Arial"/>
                          <w:i/>
                          <w:iCs/>
                          <w:sz w:val="18"/>
                          <w:szCs w:val="18"/>
                        </w:rPr>
                      </w:pPr>
                    </w:p>
                    <w:p w:rsidR="00447A92" w:rsidRDefault="00447A92"/>
                  </w:txbxContent>
                </v:textbox>
                <w10:wrap type="square"/>
              </v:shape>
            </w:pict>
          </mc:Fallback>
        </mc:AlternateContent>
      </w:r>
      <w:r w:rsidR="00800916" w:rsidRPr="00E92B73">
        <w:rPr>
          <w:rFonts w:ascii="Arial" w:hAnsi="Arial" w:cs="Arial"/>
          <w:b/>
          <w:color w:val="92D050"/>
          <w:sz w:val="40"/>
          <w:szCs w:val="40"/>
          <w:lang w:eastAsia="de-AT"/>
        </w:rPr>
        <w:t>Menschen die im Pflegeberuf arbeiten leisten einen wertvollen Beitrag für die Gesellschaft</w:t>
      </w:r>
    </w:p>
    <w:p w:rsidR="00C96348" w:rsidRPr="00C96348" w:rsidRDefault="00275944" w:rsidP="00C96348">
      <w:pPr>
        <w:spacing w:line="276" w:lineRule="auto"/>
        <w:rPr>
          <w:rFonts w:ascii="Arial" w:hAnsi="Arial" w:cs="Arial"/>
          <w:b/>
          <w:lang w:val="de-DE"/>
        </w:rPr>
      </w:pPr>
      <w:r w:rsidRPr="00275944">
        <w:rPr>
          <w:rFonts w:ascii="Arial" w:hAnsi="Arial" w:cs="Arial"/>
          <w:b/>
          <w:lang w:val="de-DE"/>
        </w:rPr>
        <w:t xml:space="preserve">Der Pflegeberuf ist ein attraktiver und krisensicherer Beruf. Der </w:t>
      </w:r>
      <w:r w:rsidR="006B0299">
        <w:rPr>
          <w:rFonts w:ascii="Arial" w:hAnsi="Arial" w:cs="Arial"/>
          <w:b/>
          <w:lang w:val="de-DE"/>
        </w:rPr>
        <w:t>2-semestrige</w:t>
      </w:r>
      <w:r w:rsidR="006B0299">
        <w:rPr>
          <w:rStyle w:val="Funotenzeichen"/>
          <w:rFonts w:ascii="Arial" w:hAnsi="Arial" w:cs="Arial"/>
          <w:b/>
          <w:lang w:val="de-DE"/>
        </w:rPr>
        <w:footnoteReference w:id="1"/>
      </w:r>
      <w:r w:rsidR="00C96348">
        <w:rPr>
          <w:rFonts w:ascii="Arial" w:hAnsi="Arial" w:cs="Arial"/>
          <w:b/>
          <w:lang w:val="de-DE"/>
        </w:rPr>
        <w:t xml:space="preserve"> </w:t>
      </w:r>
      <w:r w:rsidRPr="00275944">
        <w:rPr>
          <w:rFonts w:ascii="Arial" w:hAnsi="Arial" w:cs="Arial"/>
          <w:b/>
          <w:lang w:val="de-DE"/>
        </w:rPr>
        <w:t>Universitätslehrgang „Sonderausbildung Pflege im Operationsbereich“ bietet eine wissenschaftlich fundiert</w:t>
      </w:r>
      <w:r w:rsidR="005A5A0C">
        <w:rPr>
          <w:rFonts w:ascii="Arial" w:hAnsi="Arial" w:cs="Arial"/>
          <w:b/>
          <w:lang w:val="de-DE"/>
        </w:rPr>
        <w:t>e</w:t>
      </w:r>
      <w:r w:rsidRPr="00275944">
        <w:rPr>
          <w:rFonts w:ascii="Arial" w:hAnsi="Arial" w:cs="Arial"/>
          <w:b/>
          <w:lang w:val="de-DE"/>
        </w:rPr>
        <w:t xml:space="preserve"> und praxisorientierte Weiterbildung für jene, die bereits im Pflegeberuf arbeite</w:t>
      </w:r>
      <w:r>
        <w:rPr>
          <w:rFonts w:ascii="Arial" w:hAnsi="Arial" w:cs="Arial"/>
          <w:b/>
          <w:lang w:val="de-DE"/>
        </w:rPr>
        <w:t>n</w:t>
      </w:r>
      <w:r w:rsidR="006B0299">
        <w:rPr>
          <w:rFonts w:ascii="Arial" w:hAnsi="Arial" w:cs="Arial"/>
          <w:b/>
          <w:lang w:val="de-DE"/>
        </w:rPr>
        <w:t xml:space="preserve"> und sich auf Aufgaben im Operationsbereich spezialisieren</w:t>
      </w:r>
      <w:r>
        <w:rPr>
          <w:rFonts w:ascii="Arial" w:hAnsi="Arial" w:cs="Arial"/>
          <w:b/>
          <w:lang w:val="de-DE"/>
        </w:rPr>
        <w:t xml:space="preserve">. </w:t>
      </w:r>
      <w:r w:rsidRPr="00275944">
        <w:rPr>
          <w:rFonts w:ascii="Arial" w:hAnsi="Arial" w:cs="Arial"/>
          <w:b/>
        </w:rPr>
        <w:t>Gesundheits- und Spitalsreferent Landeshauptmann-</w:t>
      </w:r>
      <w:proofErr w:type="spellStart"/>
      <w:r w:rsidRPr="00275944">
        <w:rPr>
          <w:rFonts w:ascii="Arial" w:hAnsi="Arial" w:cs="Arial"/>
          <w:b/>
        </w:rPr>
        <w:t>Stv</w:t>
      </w:r>
      <w:proofErr w:type="spellEnd"/>
      <w:r w:rsidRPr="00275944">
        <w:rPr>
          <w:rFonts w:ascii="Arial" w:hAnsi="Arial" w:cs="Arial"/>
          <w:b/>
        </w:rPr>
        <w:t>. Dr. Christian Stöckl betont</w:t>
      </w:r>
      <w:r w:rsidR="00C96348">
        <w:rPr>
          <w:rFonts w:ascii="Arial" w:hAnsi="Arial" w:cs="Arial"/>
          <w:b/>
        </w:rPr>
        <w:t xml:space="preserve"> im Rahmen der Abschlussfeier in der PMU</w:t>
      </w:r>
      <w:r w:rsidRPr="00275944">
        <w:rPr>
          <w:rFonts w:ascii="Arial" w:hAnsi="Arial" w:cs="Arial"/>
          <w:b/>
        </w:rPr>
        <w:t>: „</w:t>
      </w:r>
      <w:r w:rsidR="00800916" w:rsidRPr="00275944">
        <w:rPr>
          <w:rFonts w:ascii="Arial" w:hAnsi="Arial" w:cs="Arial"/>
          <w:b/>
          <w:lang w:val="de-DE"/>
        </w:rPr>
        <w:t xml:space="preserve">Das </w:t>
      </w:r>
      <w:r w:rsidR="00800916" w:rsidRPr="00275944">
        <w:rPr>
          <w:rFonts w:ascii="Arial" w:hAnsi="Arial" w:cs="Arial"/>
          <w:b/>
          <w:bCs/>
          <w:lang w:val="de-DE"/>
        </w:rPr>
        <w:t>Gesundheitswesen</w:t>
      </w:r>
      <w:r w:rsidR="00800916" w:rsidRPr="00275944">
        <w:rPr>
          <w:rFonts w:ascii="Arial" w:hAnsi="Arial" w:cs="Arial"/>
          <w:b/>
          <w:lang w:val="de-DE"/>
        </w:rPr>
        <w:t xml:space="preserve"> ist eine stark wachsende Beschäftigungsbranche und </w:t>
      </w:r>
      <w:r w:rsidR="00800916" w:rsidRPr="00275944">
        <w:rPr>
          <w:rFonts w:ascii="Arial" w:hAnsi="Arial" w:cs="Arial"/>
          <w:b/>
          <w:bCs/>
          <w:lang w:val="de-DE"/>
        </w:rPr>
        <w:t>bietet herausfordernde, interessante und zukunftssichere Ausbildungen und Arbeitsplätze</w:t>
      </w:r>
      <w:r w:rsidR="00800916" w:rsidRPr="00275944">
        <w:rPr>
          <w:rFonts w:ascii="Arial" w:hAnsi="Arial" w:cs="Arial"/>
          <w:b/>
          <w:lang w:val="de-DE"/>
        </w:rPr>
        <w:t>. Alle Prognosen zeigen uns, dass der Bedarf an Experten in den Berufsfeldern Gesundheit und Medizin stark steigend ist. Die größte Nachfrage gibt es derzeit im gehobenen Dienst der Gesundheits- und Krankenpflege</w:t>
      </w:r>
      <w:r w:rsidR="00497168" w:rsidRPr="00275944">
        <w:rPr>
          <w:rFonts w:ascii="Arial" w:hAnsi="Arial" w:cs="Arial"/>
          <w:b/>
          <w:lang w:val="de-DE"/>
        </w:rPr>
        <w:t xml:space="preserve">. </w:t>
      </w:r>
      <w:r w:rsidRPr="00275944">
        <w:rPr>
          <w:rFonts w:ascii="Arial" w:hAnsi="Arial" w:cs="Arial"/>
          <w:b/>
        </w:rPr>
        <w:t>Die 17 Absolvent</w:t>
      </w:r>
      <w:r w:rsidR="00C96348">
        <w:rPr>
          <w:rFonts w:ascii="Arial" w:hAnsi="Arial" w:cs="Arial"/>
          <w:b/>
        </w:rPr>
        <w:t>innen und Absolventen</w:t>
      </w:r>
      <w:r w:rsidR="005A5A0C">
        <w:rPr>
          <w:rFonts w:ascii="Arial" w:hAnsi="Arial" w:cs="Arial"/>
          <w:b/>
        </w:rPr>
        <w:t>,</w:t>
      </w:r>
      <w:r w:rsidR="00C96348">
        <w:rPr>
          <w:rFonts w:ascii="Arial" w:hAnsi="Arial" w:cs="Arial"/>
          <w:b/>
        </w:rPr>
        <w:t xml:space="preserve"> </w:t>
      </w:r>
      <w:r w:rsidRPr="00275944">
        <w:rPr>
          <w:rFonts w:ascii="Arial" w:hAnsi="Arial" w:cs="Arial"/>
          <w:b/>
        </w:rPr>
        <w:t>die den einjährigen universitären Lehrgang 2017 absolvierten</w:t>
      </w:r>
      <w:r w:rsidR="00C96348">
        <w:rPr>
          <w:rFonts w:ascii="Arial" w:hAnsi="Arial" w:cs="Arial"/>
          <w:b/>
        </w:rPr>
        <w:t>,</w:t>
      </w:r>
      <w:r w:rsidRPr="00275944">
        <w:rPr>
          <w:rFonts w:ascii="Arial" w:hAnsi="Arial" w:cs="Arial"/>
          <w:b/>
        </w:rPr>
        <w:t xml:space="preserve"> schließen nun ihre berufsbegleitende Sonderausbildung ab und hab</w:t>
      </w:r>
      <w:r w:rsidR="00C96348">
        <w:rPr>
          <w:rFonts w:ascii="Arial" w:hAnsi="Arial" w:cs="Arial"/>
          <w:b/>
        </w:rPr>
        <w:t xml:space="preserve">en heute </w:t>
      </w:r>
      <w:r w:rsidRPr="00275944">
        <w:rPr>
          <w:rFonts w:ascii="Arial" w:hAnsi="Arial" w:cs="Arial"/>
          <w:b/>
        </w:rPr>
        <w:t>Grund zu feiern.“</w:t>
      </w:r>
      <w:r>
        <w:rPr>
          <w:rFonts w:ascii="Arial" w:hAnsi="Arial" w:cs="Arial"/>
          <w:b/>
        </w:rPr>
        <w:t xml:space="preserve"> Die Absolventen kommen von Kliniken</w:t>
      </w:r>
      <w:r>
        <w:rPr>
          <w:rStyle w:val="Funotenzeichen"/>
          <w:rFonts w:ascii="Arial" w:hAnsi="Arial" w:cs="Arial"/>
          <w:b/>
        </w:rPr>
        <w:footnoteReference w:id="2"/>
      </w:r>
      <w:r>
        <w:rPr>
          <w:rFonts w:ascii="Arial" w:hAnsi="Arial" w:cs="Arial"/>
          <w:b/>
        </w:rPr>
        <w:t xml:space="preserve"> aus dem gesamten Bundesland Salzburg und Oberösterreich. </w:t>
      </w:r>
    </w:p>
    <w:p w:rsidR="00C96348" w:rsidRPr="00C96348" w:rsidRDefault="00C96348" w:rsidP="00C96348">
      <w:pPr>
        <w:pStyle w:val="align-justify"/>
        <w:spacing w:line="276" w:lineRule="auto"/>
        <w:rPr>
          <w:rFonts w:ascii="Arial" w:hAnsi="Arial" w:cs="Arial"/>
          <w:b/>
          <w:lang w:val="de-DE"/>
        </w:rPr>
      </w:pPr>
      <w:r w:rsidRPr="00C96348">
        <w:rPr>
          <w:rFonts w:ascii="Arial" w:hAnsi="Arial" w:cs="Arial"/>
          <w:b/>
          <w:lang w:val="de-DE"/>
        </w:rPr>
        <w:t>Sensibler OP-Bereich</w:t>
      </w:r>
      <w:bookmarkStart w:id="0" w:name="_GoBack"/>
      <w:bookmarkEnd w:id="0"/>
    </w:p>
    <w:p w:rsidR="00C96348" w:rsidRPr="00C96348" w:rsidRDefault="00C96348" w:rsidP="00C96348">
      <w:pPr>
        <w:pStyle w:val="align-justify"/>
        <w:spacing w:line="276" w:lineRule="auto"/>
        <w:rPr>
          <w:rFonts w:ascii="Arial" w:hAnsi="Arial" w:cs="Arial"/>
        </w:rPr>
      </w:pPr>
      <w:r w:rsidRPr="00C96348">
        <w:rPr>
          <w:rFonts w:ascii="Arial" w:hAnsi="Arial" w:cs="Arial"/>
          <w:lang w:val="de-DE"/>
        </w:rPr>
        <w:t xml:space="preserve">Die wachsenden Anforderungen an den Pflegeberuf im Operationsbereich umfassen die Zunahme multimorbider Patienten als Folge der demographischen Entwicklung, </w:t>
      </w:r>
      <w:r w:rsidRPr="00C96348">
        <w:rPr>
          <w:rFonts w:ascii="Arial" w:hAnsi="Arial" w:cs="Arial"/>
          <w:lang w:val="de-DE"/>
        </w:rPr>
        <w:lastRenderedPageBreak/>
        <w:t>die Verkürzung der Verweildauer, die Veränderungen der organisatorischen Rahmenbedingungen sowie die Zunahme ambulanter Operationen und den Umgang mit dem rasanten Anstieg an Wissen und Behandlungsmöglichkeiten in Medizin und Pflege. Der Universitätslehrgang ist ein modular aufgebauter Lehrgang mit dem Ziel, personale, soziale und fachliche Kompetenzen zu erlangen, um den wachsenden Anforderungen für die Spezialaufgaben im Operationsbereich und dem gesetzlichen Auftrag an der Pflegeforschung mitzuwirken, entsprechen zu können.</w:t>
      </w:r>
    </w:p>
    <w:p w:rsidR="00800916" w:rsidRDefault="00C96348" w:rsidP="00C96348">
      <w:pPr>
        <w:spacing w:line="276" w:lineRule="auto"/>
        <w:rPr>
          <w:rFonts w:ascii="Arial" w:hAnsi="Arial" w:cs="Arial"/>
          <w:lang w:val="de-DE"/>
        </w:rPr>
      </w:pPr>
      <w:r>
        <w:rPr>
          <w:rFonts w:ascii="Arial" w:hAnsi="Arial" w:cs="Arial"/>
          <w:bCs/>
          <w:lang w:val="de-DE"/>
        </w:rPr>
        <w:t xml:space="preserve">Der Geschäftsführer der Gemeinnützigen Salzburger Landeskliniken </w:t>
      </w:r>
      <w:proofErr w:type="spellStart"/>
      <w:r>
        <w:rPr>
          <w:rFonts w:ascii="Arial" w:hAnsi="Arial" w:cs="Arial"/>
          <w:bCs/>
          <w:lang w:val="de-DE"/>
        </w:rPr>
        <w:t>Betriebsges.m.b.H</w:t>
      </w:r>
      <w:proofErr w:type="spellEnd"/>
      <w:r>
        <w:rPr>
          <w:rFonts w:ascii="Arial" w:hAnsi="Arial" w:cs="Arial"/>
          <w:bCs/>
          <w:lang w:val="de-DE"/>
        </w:rPr>
        <w:t>., Priv.-Doz. Dr. Paul Sungler erklärt: „</w:t>
      </w:r>
      <w:r w:rsidR="00E92B73">
        <w:rPr>
          <w:rFonts w:ascii="Arial" w:hAnsi="Arial" w:cs="Arial"/>
          <w:bCs/>
          <w:lang w:val="de-DE"/>
        </w:rPr>
        <w:t>Menschen</w:t>
      </w:r>
      <w:r>
        <w:rPr>
          <w:rFonts w:ascii="Arial" w:hAnsi="Arial" w:cs="Arial"/>
          <w:bCs/>
          <w:lang w:val="de-DE"/>
        </w:rPr>
        <w:t xml:space="preserve"> die im Pflegeberuf arbeiten</w:t>
      </w:r>
      <w:r w:rsidR="00E92B73">
        <w:rPr>
          <w:rFonts w:ascii="Arial" w:hAnsi="Arial" w:cs="Arial"/>
          <w:bCs/>
          <w:lang w:val="de-DE"/>
        </w:rPr>
        <w:t>,</w:t>
      </w:r>
      <w:r w:rsidR="00800916">
        <w:rPr>
          <w:rFonts w:ascii="Arial" w:hAnsi="Arial" w:cs="Arial"/>
          <w:lang w:val="de-DE"/>
        </w:rPr>
        <w:t xml:space="preserve"> sind </w:t>
      </w:r>
      <w:r w:rsidR="00800916" w:rsidRPr="007B184B">
        <w:rPr>
          <w:rFonts w:ascii="Arial" w:hAnsi="Arial" w:cs="Arial"/>
          <w:lang w:val="de-DE"/>
        </w:rPr>
        <w:t>Menschen</w:t>
      </w:r>
      <w:r w:rsidR="001B23D7">
        <w:rPr>
          <w:rFonts w:ascii="Arial" w:hAnsi="Arial" w:cs="Arial"/>
          <w:lang w:val="de-DE"/>
        </w:rPr>
        <w:t>,</w:t>
      </w:r>
      <w:r w:rsidR="00800916" w:rsidRPr="007B184B">
        <w:rPr>
          <w:rFonts w:ascii="Arial" w:hAnsi="Arial" w:cs="Arial"/>
          <w:lang w:val="de-DE"/>
        </w:rPr>
        <w:t xml:space="preserve"> die bereit sind Verantwortung </w:t>
      </w:r>
      <w:r w:rsidRPr="007B184B">
        <w:rPr>
          <w:rFonts w:ascii="Arial" w:hAnsi="Arial" w:cs="Arial"/>
          <w:lang w:val="de-DE"/>
        </w:rPr>
        <w:t>in Diagnostik, Plan</w:t>
      </w:r>
      <w:r>
        <w:rPr>
          <w:rFonts w:ascii="Arial" w:hAnsi="Arial" w:cs="Arial"/>
          <w:lang w:val="de-DE"/>
        </w:rPr>
        <w:t>ung und Organisation</w:t>
      </w:r>
      <w:r w:rsidRPr="007B184B">
        <w:rPr>
          <w:rFonts w:ascii="Arial" w:hAnsi="Arial" w:cs="Arial"/>
          <w:lang w:val="de-DE"/>
        </w:rPr>
        <w:t xml:space="preserve"> </w:t>
      </w:r>
      <w:r w:rsidR="00800916" w:rsidRPr="007B184B">
        <w:rPr>
          <w:rFonts w:ascii="Arial" w:hAnsi="Arial" w:cs="Arial"/>
          <w:lang w:val="de-DE"/>
        </w:rPr>
        <w:t>zu übernehmen</w:t>
      </w:r>
      <w:r w:rsidR="00800916">
        <w:rPr>
          <w:rFonts w:ascii="Arial" w:hAnsi="Arial" w:cs="Arial"/>
          <w:lang w:val="de-DE"/>
        </w:rPr>
        <w:t xml:space="preserve">. Wichtig ist, dass sie </w:t>
      </w:r>
      <w:r w:rsidR="00800916" w:rsidRPr="007B184B">
        <w:rPr>
          <w:rFonts w:ascii="Arial" w:hAnsi="Arial" w:cs="Arial"/>
          <w:lang w:val="de-DE"/>
        </w:rPr>
        <w:t>gut kommunizieren und im Team mit Ärz</w:t>
      </w:r>
      <w:r>
        <w:rPr>
          <w:rFonts w:ascii="Arial" w:hAnsi="Arial" w:cs="Arial"/>
          <w:lang w:val="de-DE"/>
        </w:rPr>
        <w:t xml:space="preserve">tinnen, Ärzten </w:t>
      </w:r>
      <w:r w:rsidR="00800916">
        <w:rPr>
          <w:rFonts w:ascii="Arial" w:hAnsi="Arial" w:cs="Arial"/>
          <w:lang w:val="de-DE"/>
        </w:rPr>
        <w:t xml:space="preserve">und andere Experten </w:t>
      </w:r>
      <w:r w:rsidR="00800916" w:rsidRPr="007B184B">
        <w:rPr>
          <w:rFonts w:ascii="Arial" w:hAnsi="Arial" w:cs="Arial"/>
          <w:lang w:val="de-DE"/>
        </w:rPr>
        <w:t>in Krankenhäusern, in Reha-Einrichtungen, in Seniorenheimen, in der Pflegeforschung, in der Industrie für Medizinprodukte oder als Selbstständige arbeiten</w:t>
      </w:r>
      <w:r w:rsidR="00800916">
        <w:rPr>
          <w:rFonts w:ascii="Arial" w:hAnsi="Arial" w:cs="Arial"/>
          <w:lang w:val="de-DE"/>
        </w:rPr>
        <w:t xml:space="preserve">. Sie interessieren sich für Themen der </w:t>
      </w:r>
      <w:r w:rsidR="00800916" w:rsidRPr="007B184B">
        <w:rPr>
          <w:rFonts w:ascii="Arial" w:hAnsi="Arial" w:cs="Arial"/>
          <w:lang w:val="de-DE"/>
        </w:rPr>
        <w:t xml:space="preserve">Gesundheitsförderung </w:t>
      </w:r>
      <w:r w:rsidR="00800916">
        <w:rPr>
          <w:rFonts w:ascii="Arial" w:hAnsi="Arial" w:cs="Arial"/>
          <w:lang w:val="de-DE"/>
        </w:rPr>
        <w:t xml:space="preserve">und wollen dort </w:t>
      </w:r>
      <w:r w:rsidR="00800916" w:rsidRPr="007B184B">
        <w:rPr>
          <w:rFonts w:ascii="Arial" w:hAnsi="Arial" w:cs="Arial"/>
          <w:lang w:val="de-DE"/>
        </w:rPr>
        <w:t>tätig sein,</w:t>
      </w:r>
      <w:r w:rsidR="00800916">
        <w:rPr>
          <w:rFonts w:ascii="Arial" w:hAnsi="Arial" w:cs="Arial"/>
          <w:lang w:val="de-DE"/>
        </w:rPr>
        <w:t xml:space="preserve"> schätzen </w:t>
      </w:r>
      <w:r w:rsidR="00800916" w:rsidRPr="007B184B">
        <w:rPr>
          <w:rFonts w:ascii="Arial" w:hAnsi="Arial" w:cs="Arial"/>
          <w:lang w:val="de-DE"/>
        </w:rPr>
        <w:t>vielfache Fort- und Weiterb</w:t>
      </w:r>
      <w:r w:rsidR="00800916">
        <w:rPr>
          <w:rFonts w:ascii="Arial" w:hAnsi="Arial" w:cs="Arial"/>
          <w:lang w:val="de-DE"/>
        </w:rPr>
        <w:t xml:space="preserve">ildungsmöglichkeiten oder wollen </w:t>
      </w:r>
      <w:r w:rsidR="00800916" w:rsidRPr="007B184B">
        <w:rPr>
          <w:rFonts w:ascii="Arial" w:hAnsi="Arial" w:cs="Arial"/>
          <w:lang w:val="de-DE"/>
        </w:rPr>
        <w:t>auch in verwandte Tätigkeit</w:t>
      </w:r>
      <w:r w:rsidR="00800916">
        <w:rPr>
          <w:rFonts w:ascii="Arial" w:hAnsi="Arial" w:cs="Arial"/>
          <w:lang w:val="de-DE"/>
        </w:rPr>
        <w:t xml:space="preserve">sbereich wechseln. Vor allem sind sie aber Menschen, die </w:t>
      </w:r>
      <w:r w:rsidR="00800916" w:rsidRPr="007B184B">
        <w:rPr>
          <w:rFonts w:ascii="Arial" w:hAnsi="Arial" w:cs="Arial"/>
          <w:lang w:val="de-DE"/>
        </w:rPr>
        <w:t>einen wertvollen Beitrag für unsere Gesellschaft leisten wollen.</w:t>
      </w:r>
      <w:r>
        <w:rPr>
          <w:rFonts w:ascii="Arial" w:hAnsi="Arial" w:cs="Arial"/>
          <w:lang w:val="de-DE"/>
        </w:rPr>
        <w:t xml:space="preserve"> Ich gratulieren im Namen des Universitätsklinikum Salzburg den Absolventinnen und Absolventen zu ihrem heutigen Erfolg.“</w:t>
      </w:r>
    </w:p>
    <w:p w:rsidR="00497168" w:rsidRDefault="00497168" w:rsidP="00C96348">
      <w:pPr>
        <w:spacing w:line="276" w:lineRule="auto"/>
        <w:rPr>
          <w:rFonts w:ascii="Arial" w:hAnsi="Arial" w:cs="Arial"/>
          <w:lang w:val="de-DE"/>
        </w:rPr>
      </w:pPr>
    </w:p>
    <w:p w:rsidR="00497168" w:rsidRPr="00C96348" w:rsidRDefault="00497168" w:rsidP="00C96348">
      <w:pPr>
        <w:spacing w:line="276" w:lineRule="auto"/>
        <w:rPr>
          <w:lang w:val="de-DE"/>
        </w:rPr>
      </w:pPr>
      <w:r w:rsidRPr="00C96348">
        <w:rPr>
          <w:rFonts w:ascii="Arial" w:hAnsi="Arial" w:cs="Arial"/>
          <w:lang w:val="de-DE"/>
        </w:rPr>
        <w:t xml:space="preserve">Das Institut für Pflegewissenschaft und -praxis </w:t>
      </w:r>
      <w:r w:rsidR="00275944" w:rsidRPr="00C96348">
        <w:rPr>
          <w:rFonts w:ascii="Arial" w:hAnsi="Arial" w:cs="Arial"/>
          <w:lang w:val="de-DE"/>
        </w:rPr>
        <w:t xml:space="preserve">an der Paracelsus Medizinischen Universität (PMU) </w:t>
      </w:r>
      <w:r w:rsidRPr="00C96348">
        <w:rPr>
          <w:rFonts w:ascii="Arial" w:hAnsi="Arial" w:cs="Arial"/>
          <w:lang w:val="de-DE"/>
        </w:rPr>
        <w:t>hat sich vor dem Hintergrund gesellschaftlicher und struktureller Veränderungsprozesse im Versorgungs- und Gesundheitswesen zum Ziel gesetzt, seine Absolventinnen und Absolventen zu handlungsk</w:t>
      </w:r>
      <w:r w:rsidR="001B23D7">
        <w:rPr>
          <w:rFonts w:ascii="Arial" w:hAnsi="Arial" w:cs="Arial"/>
          <w:lang w:val="de-DE"/>
        </w:rPr>
        <w:t xml:space="preserve">ompetenten </w:t>
      </w:r>
      <w:proofErr w:type="spellStart"/>
      <w:r w:rsidR="001B23D7">
        <w:rPr>
          <w:rFonts w:ascii="Arial" w:hAnsi="Arial" w:cs="Arial"/>
          <w:lang w:val="de-DE"/>
        </w:rPr>
        <w:t>Pflegewissenschaftern</w:t>
      </w:r>
      <w:proofErr w:type="spellEnd"/>
      <w:r w:rsidRPr="00C96348">
        <w:rPr>
          <w:rFonts w:ascii="Arial" w:hAnsi="Arial" w:cs="Arial"/>
          <w:lang w:val="de-DE"/>
        </w:rPr>
        <w:t xml:space="preserve"> heranzubilden. Die Verbindung aus Forschung und Lehre, Theorie und Praxis schafft eine wissenschaftliche Grundlage, die eine zeitgemäße Patientenversorgung gewährleistet und den Forderungen des österreichischen Gesundheits- und Krankenpflegegesetzes nachkommt, die Pflegepraxis entsprechend den aktuellsten wissenschaftlichen Erkenntnissen auszurichten. Lehre und Forschung sind durch eine starke Theorie-Praxis-Verknüpfung geprägt, was insbesondere durch die Einbettung der Universität in die Salzburger Landeskliniken unterstützt wird. Ein weiteres Ziel ist die Stärkung der Interprofessionalität.</w:t>
      </w:r>
    </w:p>
    <w:p w:rsidR="00497168" w:rsidRPr="006B0299" w:rsidRDefault="00497168" w:rsidP="00C96348">
      <w:pPr>
        <w:spacing w:line="276" w:lineRule="auto"/>
        <w:rPr>
          <w:rFonts w:ascii="Arial" w:hAnsi="Arial" w:cs="Arial"/>
          <w:sz w:val="22"/>
          <w:szCs w:val="22"/>
          <w:lang w:val="de-DE"/>
        </w:rPr>
      </w:pPr>
    </w:p>
    <w:p w:rsidR="00497168" w:rsidRPr="00E92B73" w:rsidRDefault="00497168" w:rsidP="00C96348">
      <w:pPr>
        <w:spacing w:line="276" w:lineRule="auto"/>
        <w:rPr>
          <w:rFonts w:ascii="Arial" w:hAnsi="Arial" w:cs="Arial"/>
        </w:rPr>
      </w:pPr>
    </w:p>
    <w:p w:rsidR="00497168" w:rsidRPr="00E92B73" w:rsidRDefault="00E92B73" w:rsidP="00C96348">
      <w:pPr>
        <w:spacing w:line="276" w:lineRule="auto"/>
        <w:rPr>
          <w:rFonts w:ascii="Arial" w:hAnsi="Arial" w:cs="Arial"/>
        </w:rPr>
      </w:pPr>
      <w:r w:rsidRPr="00E92B73">
        <w:rPr>
          <w:rFonts w:ascii="Arial" w:hAnsi="Arial" w:cs="Arial"/>
        </w:rPr>
        <w:t>Rückfragen an</w:t>
      </w:r>
    </w:p>
    <w:p w:rsidR="00E92B73" w:rsidRDefault="00E92B73" w:rsidP="00C96348">
      <w:pPr>
        <w:spacing w:line="276" w:lineRule="auto"/>
      </w:pPr>
    </w:p>
    <w:p w:rsidR="00E92B73" w:rsidRDefault="00E92B73" w:rsidP="00E92B73">
      <w:pPr>
        <w:rPr>
          <w:rFonts w:eastAsiaTheme="minorEastAsia"/>
          <w:noProof/>
          <w:sz w:val="20"/>
          <w:szCs w:val="20"/>
          <w:lang w:eastAsia="de-AT"/>
        </w:rPr>
      </w:pPr>
      <w:r>
        <w:rPr>
          <w:rFonts w:ascii="Arial" w:eastAsiaTheme="minorEastAsia" w:hAnsi="Arial" w:cs="Arial"/>
          <w:noProof/>
          <w:lang w:eastAsia="de-AT"/>
        </w:rPr>
        <w:t>Mag. Mick Weinberger</w:t>
      </w:r>
    </w:p>
    <w:p w:rsidR="00E92B73" w:rsidRDefault="00E92B73" w:rsidP="00E92B73">
      <w:pPr>
        <w:rPr>
          <w:rFonts w:ascii="Arial" w:eastAsiaTheme="minorHAnsi" w:hAnsi="Arial" w:cs="Arial"/>
          <w:noProof/>
          <w:sz w:val="22"/>
          <w:szCs w:val="22"/>
          <w:lang w:eastAsia="de-AT"/>
        </w:rPr>
      </w:pPr>
      <w:r>
        <w:rPr>
          <w:rFonts w:ascii="Arial" w:hAnsi="Arial" w:cs="Arial"/>
          <w:noProof/>
          <w:lang w:eastAsia="de-AT"/>
        </w:rPr>
        <w:t>Leiterin Unternehmenskommunikation &amp; Marketing</w:t>
      </w:r>
    </w:p>
    <w:p w:rsidR="00E92B73" w:rsidRDefault="00E92B73" w:rsidP="00E92B73">
      <w:pPr>
        <w:rPr>
          <w:rFonts w:ascii="Arial" w:hAnsi="Arial" w:cs="Arial"/>
          <w:noProof/>
          <w:lang w:eastAsia="de-AT"/>
        </w:rPr>
      </w:pPr>
    </w:p>
    <w:p w:rsidR="00E92B73" w:rsidRDefault="00E92B73" w:rsidP="00E92B73">
      <w:pPr>
        <w:rPr>
          <w:rFonts w:ascii="Arial" w:hAnsi="Arial" w:cs="Arial"/>
          <w:noProof/>
          <w:lang w:eastAsia="de-AT"/>
        </w:rPr>
      </w:pPr>
      <w:r>
        <w:rPr>
          <w:rFonts w:ascii="Arial" w:hAnsi="Arial" w:cs="Arial"/>
          <w:noProof/>
          <w:lang w:eastAsia="de-AT"/>
        </w:rPr>
        <w:t>Uniklinikum Salzburg</w:t>
      </w:r>
    </w:p>
    <w:p w:rsidR="00E92B73" w:rsidRDefault="00E92B73" w:rsidP="00E92B73">
      <w:pPr>
        <w:rPr>
          <w:rFonts w:ascii="Arial" w:hAnsi="Arial" w:cs="Arial"/>
          <w:noProof/>
          <w:lang w:eastAsia="de-AT"/>
        </w:rPr>
      </w:pPr>
      <w:r>
        <w:rPr>
          <w:rFonts w:ascii="Arial" w:hAnsi="Arial" w:cs="Arial"/>
          <w:noProof/>
          <w:lang w:eastAsia="de-AT"/>
        </w:rPr>
        <w:t>Gemeinnützige Salzburger Landeskliniken Betriebsges.m.b.H.</w:t>
      </w:r>
    </w:p>
    <w:p w:rsidR="00E92B73" w:rsidRDefault="00E92B73" w:rsidP="00E92B73">
      <w:pPr>
        <w:rPr>
          <w:rFonts w:ascii="Arial" w:hAnsi="Arial" w:cs="Arial"/>
          <w:noProof/>
          <w:lang w:eastAsia="de-AT"/>
        </w:rPr>
      </w:pPr>
      <w:r>
        <w:rPr>
          <w:rFonts w:ascii="Arial" w:hAnsi="Arial" w:cs="Arial"/>
          <w:noProof/>
          <w:lang w:eastAsia="de-AT"/>
        </w:rPr>
        <w:t>Müllner Hauptstraße 48, A-5020 Salzburg</w:t>
      </w:r>
    </w:p>
    <w:p w:rsidR="00E92B73" w:rsidRDefault="00E92B73" w:rsidP="00E92B73">
      <w:pPr>
        <w:rPr>
          <w:rFonts w:ascii="Arial" w:hAnsi="Arial" w:cs="Arial"/>
          <w:noProof/>
          <w:lang w:eastAsia="de-AT"/>
        </w:rPr>
      </w:pPr>
    </w:p>
    <w:p w:rsidR="00E92B73" w:rsidRDefault="00E92B73" w:rsidP="00E92B73">
      <w:pPr>
        <w:rPr>
          <w:rFonts w:ascii="Arial" w:hAnsi="Arial" w:cs="Arial"/>
          <w:noProof/>
          <w:lang w:eastAsia="de-AT"/>
        </w:rPr>
      </w:pPr>
      <w:r>
        <w:rPr>
          <w:rFonts w:ascii="Arial" w:hAnsi="Arial" w:cs="Arial"/>
          <w:noProof/>
          <w:lang w:eastAsia="de-AT"/>
        </w:rPr>
        <w:t>ACHTUNG NEUE Mobil NUMMER: +43 (0)676 8997 20012</w:t>
      </w:r>
    </w:p>
    <w:p w:rsidR="00E92B73" w:rsidRDefault="00E92B73" w:rsidP="00E92B73">
      <w:pPr>
        <w:rPr>
          <w:rFonts w:ascii="Arial" w:hAnsi="Arial" w:cs="Arial"/>
          <w:noProof/>
          <w:lang w:val="en-US" w:eastAsia="de-AT"/>
        </w:rPr>
      </w:pPr>
      <w:r>
        <w:rPr>
          <w:rFonts w:ascii="Arial" w:hAnsi="Arial" w:cs="Arial"/>
          <w:noProof/>
          <w:lang w:val="en-US" w:eastAsia="de-AT"/>
        </w:rPr>
        <w:t>Tel.: +43 (0)5 7255-20012</w:t>
      </w:r>
    </w:p>
    <w:p w:rsidR="00E92B73" w:rsidRDefault="00E92B73" w:rsidP="00E92B73">
      <w:pPr>
        <w:rPr>
          <w:rFonts w:ascii="Arial" w:hAnsi="Arial" w:cs="Arial"/>
          <w:noProof/>
          <w:lang w:val="en-US" w:eastAsia="de-AT"/>
        </w:rPr>
      </w:pPr>
      <w:r>
        <w:rPr>
          <w:rFonts w:ascii="Arial" w:hAnsi="Arial" w:cs="Arial"/>
          <w:noProof/>
          <w:lang w:val="en-US" w:eastAsia="de-AT"/>
        </w:rPr>
        <w:lastRenderedPageBreak/>
        <w:t>Fax: +43 (0)5 7255-20195</w:t>
      </w:r>
    </w:p>
    <w:p w:rsidR="00E92B73" w:rsidRDefault="00E92B73" w:rsidP="00E92B73">
      <w:pPr>
        <w:rPr>
          <w:rFonts w:ascii="Arial" w:hAnsi="Arial" w:cs="Arial"/>
          <w:noProof/>
          <w:lang w:val="en-US" w:eastAsia="de-AT"/>
        </w:rPr>
      </w:pPr>
    </w:p>
    <w:p w:rsidR="00E92B73" w:rsidRDefault="00E92B73" w:rsidP="00E92B73">
      <w:pPr>
        <w:rPr>
          <w:rFonts w:ascii="Arial" w:hAnsi="Arial" w:cs="Arial"/>
          <w:noProof/>
          <w:lang w:val="en-US" w:eastAsia="de-AT"/>
        </w:rPr>
      </w:pPr>
      <w:r>
        <w:rPr>
          <w:rFonts w:ascii="Arial" w:hAnsi="Arial" w:cs="Arial"/>
          <w:noProof/>
          <w:lang w:val="en-US" w:eastAsia="de-AT"/>
        </w:rPr>
        <w:t xml:space="preserve">mailto: m.weinberger@salk.at </w:t>
      </w:r>
    </w:p>
    <w:p w:rsidR="00E92B73" w:rsidRDefault="005A5A0C" w:rsidP="00E92B73">
      <w:pPr>
        <w:rPr>
          <w:rFonts w:ascii="Arial" w:hAnsi="Arial" w:cs="Arial"/>
          <w:noProof/>
          <w:lang w:eastAsia="de-AT"/>
        </w:rPr>
      </w:pPr>
      <w:hyperlink r:id="rId10" w:history="1">
        <w:r w:rsidR="00E92B73">
          <w:rPr>
            <w:rStyle w:val="Hyperlink"/>
            <w:rFonts w:ascii="Arial" w:hAnsi="Arial" w:cs="Arial"/>
            <w:noProof/>
            <w:lang w:eastAsia="de-AT"/>
          </w:rPr>
          <w:t>www.uniklinikum-salzburg.at</w:t>
        </w:r>
      </w:hyperlink>
      <w:r w:rsidR="00E92B73">
        <w:rPr>
          <w:rFonts w:ascii="Arial" w:hAnsi="Arial" w:cs="Arial"/>
          <w:noProof/>
          <w:lang w:eastAsia="de-AT"/>
        </w:rPr>
        <w:t xml:space="preserve"> </w:t>
      </w:r>
    </w:p>
    <w:p w:rsidR="00E92B73" w:rsidRDefault="00E92B73" w:rsidP="00E92B73">
      <w:pPr>
        <w:rPr>
          <w:rFonts w:ascii="Arial" w:hAnsi="Arial" w:cs="Arial"/>
          <w:noProof/>
          <w:lang w:eastAsia="de-AT"/>
        </w:rPr>
      </w:pPr>
    </w:p>
    <w:p w:rsidR="00E92B73" w:rsidRDefault="00E92B73" w:rsidP="00E92B73">
      <w:pPr>
        <w:rPr>
          <w:rFonts w:ascii="Arial" w:hAnsi="Arial" w:cs="Arial"/>
          <w:noProof/>
          <w:lang w:eastAsia="de-AT"/>
        </w:rPr>
      </w:pPr>
      <w:r>
        <w:rPr>
          <w:rFonts w:ascii="Arial" w:hAnsi="Arial" w:cs="Arial"/>
          <w:noProof/>
          <w:lang w:eastAsia="de-AT"/>
        </w:rPr>
        <w:t>Universitätsklinikum Salzburg</w:t>
      </w:r>
    </w:p>
    <w:p w:rsidR="00E92B73" w:rsidRDefault="00E92B73" w:rsidP="00E92B73">
      <w:pPr>
        <w:rPr>
          <w:rFonts w:ascii="Arial" w:hAnsi="Arial" w:cs="Arial"/>
          <w:noProof/>
          <w:lang w:eastAsia="de-AT"/>
        </w:rPr>
      </w:pPr>
      <w:r>
        <w:rPr>
          <w:rFonts w:ascii="Arial" w:hAnsi="Arial" w:cs="Arial"/>
          <w:noProof/>
          <w:lang w:eastAsia="de-AT"/>
        </w:rPr>
        <w:t>Gemeinnützige Salzburger Landeskliniken Betriebsges.m.b.H.</w:t>
      </w:r>
    </w:p>
    <w:p w:rsidR="00E92B73" w:rsidRDefault="00E92B73" w:rsidP="00E92B73">
      <w:pPr>
        <w:rPr>
          <w:rFonts w:ascii="Arial" w:hAnsi="Arial" w:cs="Arial"/>
          <w:noProof/>
          <w:lang w:eastAsia="de-AT"/>
        </w:rPr>
      </w:pPr>
      <w:r>
        <w:rPr>
          <w:rFonts w:ascii="Arial" w:hAnsi="Arial" w:cs="Arial"/>
          <w:noProof/>
          <w:lang w:eastAsia="de-AT"/>
        </w:rPr>
        <w:t>Universitätsklinikum der PMU</w:t>
      </w:r>
    </w:p>
    <w:p w:rsidR="00E92B73" w:rsidRDefault="00E92B73" w:rsidP="00E92B73">
      <w:pPr>
        <w:rPr>
          <w:rFonts w:ascii="Arial" w:hAnsi="Arial" w:cs="Arial"/>
          <w:noProof/>
          <w:lang w:eastAsia="de-AT"/>
        </w:rPr>
      </w:pPr>
      <w:r>
        <w:rPr>
          <w:rFonts w:ascii="Arial" w:hAnsi="Arial" w:cs="Arial"/>
          <w:noProof/>
          <w:lang w:eastAsia="de-AT"/>
        </w:rPr>
        <w:t xml:space="preserve">Firmenbuchgericht: Landesgericht Salzburg | Firmenbuchnummer: 240832s     </w:t>
      </w:r>
    </w:p>
    <w:p w:rsidR="00E92B73" w:rsidRDefault="00E92B73" w:rsidP="00E92B73">
      <w:pPr>
        <w:rPr>
          <w:rFonts w:ascii="Arial" w:hAnsi="Arial" w:cs="Arial"/>
          <w:noProof/>
          <w:lang w:eastAsia="de-AT"/>
        </w:rPr>
      </w:pPr>
      <w:r>
        <w:rPr>
          <w:rFonts w:ascii="Arial" w:hAnsi="Arial" w:cs="Arial"/>
          <w:noProof/>
          <w:lang w:eastAsia="de-AT"/>
        </w:rPr>
        <w:t xml:space="preserve">UID: ATU57476234 | DVR-Nummer: 0512915 | </w:t>
      </w:r>
    </w:p>
    <w:p w:rsidR="00E92B73" w:rsidRDefault="00E92B73" w:rsidP="00E92B73">
      <w:pPr>
        <w:rPr>
          <w:rFonts w:asciiTheme="minorHAnsi" w:hAnsiTheme="minorHAnsi" w:cstheme="minorBidi"/>
          <w:lang w:eastAsia="en-US"/>
        </w:rPr>
      </w:pPr>
    </w:p>
    <w:p w:rsidR="00E92B73" w:rsidRPr="00497168" w:rsidRDefault="00E92B73" w:rsidP="00C96348">
      <w:pPr>
        <w:spacing w:line="276" w:lineRule="auto"/>
      </w:pPr>
    </w:p>
    <w:sectPr w:rsidR="00E92B73" w:rsidRPr="00497168">
      <w:pgSz w:w="11906" w:h="16838" w:code="9"/>
      <w:pgMar w:top="1411"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44" w:rsidRDefault="00275944" w:rsidP="00275944">
      <w:r>
        <w:separator/>
      </w:r>
    </w:p>
  </w:endnote>
  <w:endnote w:type="continuationSeparator" w:id="0">
    <w:p w:rsidR="00275944" w:rsidRDefault="00275944" w:rsidP="0027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44" w:rsidRDefault="00275944" w:rsidP="00275944">
      <w:r>
        <w:separator/>
      </w:r>
    </w:p>
  </w:footnote>
  <w:footnote w:type="continuationSeparator" w:id="0">
    <w:p w:rsidR="00275944" w:rsidRDefault="00275944" w:rsidP="00275944">
      <w:r>
        <w:continuationSeparator/>
      </w:r>
    </w:p>
  </w:footnote>
  <w:footnote w:id="1">
    <w:p w:rsidR="006B0299" w:rsidRPr="006B0299" w:rsidRDefault="006B0299" w:rsidP="006B0299">
      <w:pPr>
        <w:pStyle w:val="StandardWeb"/>
        <w:spacing w:after="0"/>
        <w:rPr>
          <w:rFonts w:ascii="Arial" w:hAnsi="Arial" w:cs="Arial"/>
        </w:rPr>
      </w:pPr>
      <w:r>
        <w:rPr>
          <w:rStyle w:val="Funotenzeichen"/>
        </w:rPr>
        <w:footnoteRef/>
      </w:r>
      <w:r>
        <w:t xml:space="preserve"> </w:t>
      </w:r>
      <w:r w:rsidRPr="006B0299">
        <w:rPr>
          <w:rStyle w:val="Fett"/>
          <w:rFonts w:ascii="Arial" w:hAnsi="Arial" w:cs="Arial"/>
          <w:b w:val="0"/>
          <w:sz w:val="20"/>
          <w:szCs w:val="20"/>
          <w:lang w:val="de-DE"/>
        </w:rPr>
        <w:t>Struktur und Umfang</w:t>
      </w:r>
      <w:r w:rsidRPr="006B0299">
        <w:rPr>
          <w:rFonts w:ascii="Arial" w:hAnsi="Arial" w:cs="Arial"/>
          <w:sz w:val="20"/>
          <w:szCs w:val="20"/>
        </w:rPr>
        <w:t xml:space="preserve">: Der Lehrgang umfasst 2 Semester mit einem </w:t>
      </w:r>
      <w:proofErr w:type="spellStart"/>
      <w:r w:rsidRPr="006B0299">
        <w:rPr>
          <w:rFonts w:ascii="Arial" w:hAnsi="Arial" w:cs="Arial"/>
          <w:sz w:val="20"/>
          <w:szCs w:val="20"/>
        </w:rPr>
        <w:t>Workload</w:t>
      </w:r>
      <w:proofErr w:type="spellEnd"/>
      <w:r w:rsidRPr="006B0299">
        <w:rPr>
          <w:rFonts w:ascii="Arial" w:hAnsi="Arial" w:cs="Arial"/>
          <w:sz w:val="20"/>
          <w:szCs w:val="20"/>
        </w:rPr>
        <w:t xml:space="preserve"> von 60 ECTS und gliedert sich in 560 Unterrichtseinheiten theoretische Ausbildung und mind. 540 Std. praktische Ausbildung. </w:t>
      </w:r>
    </w:p>
    <w:p w:rsidR="006B0299" w:rsidRPr="006B0299" w:rsidRDefault="006B0299" w:rsidP="006B0299">
      <w:pPr>
        <w:pStyle w:val="Funotentext"/>
      </w:pPr>
    </w:p>
  </w:footnote>
  <w:footnote w:id="2">
    <w:p w:rsidR="00275944" w:rsidRPr="006B0299" w:rsidRDefault="00275944" w:rsidP="006B0299">
      <w:pPr>
        <w:pStyle w:val="NurText"/>
        <w:rPr>
          <w:rFonts w:ascii="Arial" w:hAnsi="Arial" w:cs="Arial"/>
          <w:sz w:val="20"/>
          <w:szCs w:val="20"/>
        </w:rPr>
      </w:pPr>
      <w:r w:rsidRPr="00C96348">
        <w:rPr>
          <w:rStyle w:val="Funotenzeichen"/>
          <w:rFonts w:ascii="Arial" w:hAnsi="Arial" w:cs="Arial"/>
          <w:sz w:val="22"/>
          <w:szCs w:val="22"/>
        </w:rPr>
        <w:footnoteRef/>
      </w:r>
      <w:r w:rsidRPr="00C96348">
        <w:rPr>
          <w:rFonts w:ascii="Arial" w:hAnsi="Arial" w:cs="Arial"/>
          <w:sz w:val="22"/>
          <w:szCs w:val="22"/>
        </w:rPr>
        <w:t xml:space="preserve"> </w:t>
      </w:r>
      <w:r w:rsidRPr="006B0299">
        <w:rPr>
          <w:rFonts w:ascii="Arial" w:hAnsi="Arial" w:cs="Arial"/>
          <w:sz w:val="20"/>
          <w:szCs w:val="20"/>
        </w:rPr>
        <w:t>Uniklinikum Salzburg, KH Schwarzach, UKH, BHB Salzburg, EMCO Privatklinik, KH Wels-</w:t>
      </w:r>
      <w:proofErr w:type="spellStart"/>
      <w:r w:rsidRPr="006B0299">
        <w:rPr>
          <w:rFonts w:ascii="Arial" w:hAnsi="Arial" w:cs="Arial"/>
          <w:sz w:val="20"/>
          <w:szCs w:val="20"/>
        </w:rPr>
        <w:t>Grieskirchen</w:t>
      </w:r>
      <w:proofErr w:type="spellEnd"/>
      <w:r w:rsidRPr="006B0299">
        <w:rPr>
          <w:rFonts w:ascii="Arial" w:hAnsi="Arial" w:cs="Arial"/>
          <w:sz w:val="20"/>
          <w:szCs w:val="20"/>
        </w:rPr>
        <w:t xml:space="preserve">, </w:t>
      </w:r>
      <w:proofErr w:type="gramStart"/>
      <w:r w:rsidRPr="006B0299">
        <w:rPr>
          <w:rFonts w:ascii="Arial" w:hAnsi="Arial" w:cs="Arial"/>
          <w:sz w:val="20"/>
          <w:szCs w:val="20"/>
        </w:rPr>
        <w:t>GESPAG:,</w:t>
      </w:r>
      <w:proofErr w:type="gramEnd"/>
      <w:r w:rsidRPr="006B0299">
        <w:rPr>
          <w:rFonts w:ascii="Arial" w:hAnsi="Arial" w:cs="Arial"/>
          <w:sz w:val="20"/>
          <w:szCs w:val="20"/>
        </w:rPr>
        <w:t xml:space="preserve"> KH Kirchdorf, KH Schärding, Salzkammergut-Klinikum: Vöcklabruck; </w:t>
      </w:r>
    </w:p>
    <w:p w:rsidR="00275944" w:rsidRPr="00275944" w:rsidRDefault="00275944">
      <w:pPr>
        <w:pStyle w:val="Funoten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2E6A"/>
    <w:multiLevelType w:val="hybridMultilevel"/>
    <w:tmpl w:val="9DDEDE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21C4552"/>
    <w:multiLevelType w:val="multilevel"/>
    <w:tmpl w:val="412495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16"/>
    <w:rsid w:val="001559EB"/>
    <w:rsid w:val="0018060F"/>
    <w:rsid w:val="001B23D7"/>
    <w:rsid w:val="00275944"/>
    <w:rsid w:val="00343E2C"/>
    <w:rsid w:val="00447A92"/>
    <w:rsid w:val="00497168"/>
    <w:rsid w:val="005A5A0C"/>
    <w:rsid w:val="006B0299"/>
    <w:rsid w:val="007255A2"/>
    <w:rsid w:val="00800916"/>
    <w:rsid w:val="00C96348"/>
    <w:rsid w:val="00E92B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9977A"/>
  <w15:chartTrackingRefBased/>
  <w15:docId w15:val="{6FD9615D-AE88-467A-8654-11F5B216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91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00916"/>
    <w:rPr>
      <w:rFonts w:ascii="Consolas" w:eastAsiaTheme="minorHAnsi" w:hAnsi="Consolas" w:cs="Consolas"/>
      <w:sz w:val="21"/>
      <w:szCs w:val="21"/>
      <w:lang w:eastAsia="de-AT"/>
    </w:rPr>
  </w:style>
  <w:style w:type="character" w:customStyle="1" w:styleId="NurTextZchn">
    <w:name w:val="Nur Text Zchn"/>
    <w:basedOn w:val="Absatz-Standardschriftart"/>
    <w:link w:val="NurText"/>
    <w:uiPriority w:val="99"/>
    <w:rsid w:val="00800916"/>
    <w:rPr>
      <w:rFonts w:ascii="Consolas" w:eastAsiaTheme="minorHAnsi" w:hAnsi="Consolas" w:cs="Consolas"/>
      <w:sz w:val="21"/>
      <w:szCs w:val="21"/>
    </w:rPr>
  </w:style>
  <w:style w:type="paragraph" w:styleId="StandardWeb">
    <w:name w:val="Normal (Web)"/>
    <w:basedOn w:val="Standard"/>
    <w:uiPriority w:val="99"/>
    <w:semiHidden/>
    <w:unhideWhenUsed/>
    <w:rsid w:val="00497168"/>
    <w:pPr>
      <w:spacing w:after="408"/>
    </w:pPr>
    <w:rPr>
      <w:rFonts w:eastAsiaTheme="minorHAnsi"/>
      <w:lang w:eastAsia="de-AT"/>
    </w:rPr>
  </w:style>
  <w:style w:type="paragraph" w:styleId="Listenabsatz">
    <w:name w:val="List Paragraph"/>
    <w:basedOn w:val="Standard"/>
    <w:uiPriority w:val="34"/>
    <w:qFormat/>
    <w:rsid w:val="00497168"/>
    <w:pPr>
      <w:ind w:left="720"/>
      <w:contextualSpacing/>
    </w:pPr>
    <w:rPr>
      <w:rFonts w:eastAsiaTheme="minorHAnsi"/>
    </w:rPr>
  </w:style>
  <w:style w:type="paragraph" w:customStyle="1" w:styleId="align-justify">
    <w:name w:val="align-justify"/>
    <w:basedOn w:val="Standard"/>
    <w:uiPriority w:val="99"/>
    <w:semiHidden/>
    <w:rsid w:val="00497168"/>
    <w:pPr>
      <w:spacing w:before="100" w:beforeAutospacing="1" w:after="100" w:afterAutospacing="1"/>
    </w:pPr>
    <w:rPr>
      <w:rFonts w:eastAsiaTheme="minorHAnsi"/>
      <w:lang w:eastAsia="de-AT"/>
    </w:rPr>
  </w:style>
  <w:style w:type="character" w:styleId="Fett">
    <w:name w:val="Strong"/>
    <w:basedOn w:val="Absatz-Standardschriftart"/>
    <w:uiPriority w:val="22"/>
    <w:qFormat/>
    <w:rsid w:val="00497168"/>
    <w:rPr>
      <w:b/>
      <w:bCs/>
    </w:rPr>
  </w:style>
  <w:style w:type="paragraph" w:styleId="Funotentext">
    <w:name w:val="footnote text"/>
    <w:basedOn w:val="Standard"/>
    <w:link w:val="FunotentextZchn"/>
    <w:uiPriority w:val="99"/>
    <w:semiHidden/>
    <w:unhideWhenUsed/>
    <w:rsid w:val="00275944"/>
    <w:rPr>
      <w:sz w:val="20"/>
      <w:szCs w:val="20"/>
    </w:rPr>
  </w:style>
  <w:style w:type="character" w:customStyle="1" w:styleId="FunotentextZchn">
    <w:name w:val="Fußnotentext Zchn"/>
    <w:basedOn w:val="Absatz-Standardschriftart"/>
    <w:link w:val="Funotentext"/>
    <w:uiPriority w:val="99"/>
    <w:semiHidden/>
    <w:rsid w:val="00275944"/>
    <w:rPr>
      <w:lang w:eastAsia="de-DE"/>
    </w:rPr>
  </w:style>
  <w:style w:type="character" w:styleId="Funotenzeichen">
    <w:name w:val="footnote reference"/>
    <w:basedOn w:val="Absatz-Standardschriftart"/>
    <w:uiPriority w:val="99"/>
    <w:semiHidden/>
    <w:unhideWhenUsed/>
    <w:rsid w:val="00275944"/>
    <w:rPr>
      <w:vertAlign w:val="superscript"/>
    </w:rPr>
  </w:style>
  <w:style w:type="character" w:styleId="Hyperlink">
    <w:name w:val="Hyperlink"/>
    <w:basedOn w:val="Absatz-Standardschriftart"/>
    <w:uiPriority w:val="99"/>
    <w:semiHidden/>
    <w:unhideWhenUsed/>
    <w:rsid w:val="00E92B73"/>
    <w:rPr>
      <w:color w:val="0000FF"/>
      <w:u w:val="single"/>
    </w:rPr>
  </w:style>
  <w:style w:type="character" w:customStyle="1" w:styleId="st">
    <w:name w:val="st"/>
    <w:basedOn w:val="Absatz-Standardschriftart"/>
    <w:rsid w:val="00447A92"/>
  </w:style>
  <w:style w:type="character" w:styleId="Hervorhebung">
    <w:name w:val="Emphasis"/>
    <w:basedOn w:val="Absatz-Standardschriftart"/>
    <w:uiPriority w:val="20"/>
    <w:qFormat/>
    <w:rsid w:val="00447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8264">
      <w:bodyDiv w:val="1"/>
      <w:marLeft w:val="0"/>
      <w:marRight w:val="0"/>
      <w:marTop w:val="0"/>
      <w:marBottom w:val="0"/>
      <w:divBdr>
        <w:top w:val="none" w:sz="0" w:space="0" w:color="auto"/>
        <w:left w:val="none" w:sz="0" w:space="0" w:color="auto"/>
        <w:bottom w:val="none" w:sz="0" w:space="0" w:color="auto"/>
        <w:right w:val="none" w:sz="0" w:space="0" w:color="auto"/>
      </w:divBdr>
    </w:div>
    <w:div w:id="3136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klinikum-salzburg.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62E0-5798-4B43-AF38-414F8AF1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10B57C69.dotm</Template>
  <TotalTime>0</TotalTime>
  <Pages>3</Pages>
  <Words>517</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Weinberger Mick</cp:lastModifiedBy>
  <cp:revision>3</cp:revision>
  <dcterms:created xsi:type="dcterms:W3CDTF">2018-01-19T12:06:00Z</dcterms:created>
  <dcterms:modified xsi:type="dcterms:W3CDTF">2018-01-19T12:07:00Z</dcterms:modified>
</cp:coreProperties>
</file>