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55D" w:rsidRPr="00413F7B" w:rsidRDefault="00A4155D" w:rsidP="00413F7B">
      <w:pPr>
        <w:spacing w:before="240" w:after="240" w:line="320" w:lineRule="atLeast"/>
        <w:jc w:val="center"/>
        <w:rPr>
          <w:rFonts w:ascii="Arial" w:hAnsi="Arial" w:cs="Arial"/>
          <w:b/>
          <w:sz w:val="28"/>
          <w:szCs w:val="28"/>
          <w:lang w:val="de-AT"/>
        </w:rPr>
      </w:pPr>
      <w:bookmarkStart w:id="0" w:name="_GoBack"/>
      <w:bookmarkEnd w:id="0"/>
      <w:r w:rsidRPr="00413F7B">
        <w:rPr>
          <w:rFonts w:ascii="Arial" w:hAnsi="Arial" w:cs="Arial"/>
          <w:b/>
          <w:sz w:val="28"/>
          <w:szCs w:val="28"/>
          <w:lang w:val="de-AT"/>
        </w:rPr>
        <w:t>Tag der seltenen Erkrankungen Salzburg</w:t>
      </w:r>
      <w:r w:rsidR="00413F7B">
        <w:rPr>
          <w:rFonts w:ascii="Arial" w:hAnsi="Arial" w:cs="Arial"/>
          <w:b/>
          <w:sz w:val="28"/>
          <w:szCs w:val="28"/>
          <w:lang w:val="de-AT"/>
        </w:rPr>
        <w:t xml:space="preserve">                                                 </w:t>
      </w:r>
      <w:r w:rsidRPr="00413F7B">
        <w:rPr>
          <w:rFonts w:ascii="Arial" w:hAnsi="Arial" w:cs="Arial"/>
          <w:b/>
          <w:sz w:val="28"/>
          <w:szCs w:val="28"/>
          <w:lang w:val="de-AT"/>
        </w:rPr>
        <w:t>Gemeinsamer Aktionstag im EUROPARK am Samstag, 16. März 2019</w:t>
      </w:r>
    </w:p>
    <w:p w:rsidR="00A4155D" w:rsidRPr="00A4155D" w:rsidRDefault="00A4155D" w:rsidP="00A4155D">
      <w:pPr>
        <w:spacing w:line="320" w:lineRule="atLeast"/>
        <w:jc w:val="both"/>
        <w:rPr>
          <w:rFonts w:ascii="Arial" w:hAnsi="Arial" w:cs="Arial"/>
          <w:lang w:val="de-AT"/>
        </w:rPr>
      </w:pPr>
      <w:r w:rsidRPr="00A4155D">
        <w:rPr>
          <w:rFonts w:ascii="Arial" w:hAnsi="Arial" w:cs="Arial"/>
          <w:lang w:val="de-AT"/>
        </w:rPr>
        <w:t>Von seltenen Erkrankungen spricht man, wenn davon weniger als einer von 2.000 Menschen betroffen ist. Europaweit sind etwa 30 Mio. Menschen von einer seltenen Krankheit betroffen, allein in Österreich um die 400.000. Seltene Krankheiten sind also selten, aber Patienten mit seltenen Krankheiten sind zahlreich. Umso wichtiger ist es, der Erforschung, Diagnose und Therapie dieser Krankheiten verstärktes Augenmerk zu widmen und den Betroffenen spezielle Betreuung und eine Anlaufstelle zu bieten.</w:t>
      </w:r>
    </w:p>
    <w:p w:rsidR="00A4155D" w:rsidRPr="00A4155D" w:rsidRDefault="00A4155D" w:rsidP="00413F7B">
      <w:pPr>
        <w:spacing w:before="120" w:line="320" w:lineRule="atLeast"/>
        <w:jc w:val="both"/>
        <w:rPr>
          <w:rFonts w:ascii="Arial" w:hAnsi="Arial" w:cs="Arial"/>
          <w:lang w:val="de-AT"/>
        </w:rPr>
      </w:pPr>
      <w:r w:rsidRPr="00A4155D">
        <w:rPr>
          <w:rFonts w:ascii="Arial" w:hAnsi="Arial" w:cs="Arial"/>
          <w:lang w:val="de-AT"/>
        </w:rPr>
        <w:t xml:space="preserve">Es handelt sich bei </w:t>
      </w:r>
      <w:r w:rsidRPr="00A4155D">
        <w:rPr>
          <w:rFonts w:ascii="Arial" w:hAnsi="Arial" w:cs="Arial"/>
          <w:spacing w:val="-1"/>
          <w:lang w:val="de-AT"/>
        </w:rPr>
        <w:t>den</w:t>
      </w:r>
      <w:r w:rsidRPr="00A4155D">
        <w:rPr>
          <w:rFonts w:ascii="Arial" w:hAnsi="Arial" w:cs="Arial"/>
          <w:spacing w:val="-43"/>
          <w:lang w:val="de-AT"/>
        </w:rPr>
        <w:t xml:space="preserve"> </w:t>
      </w:r>
      <w:r w:rsidRPr="00A4155D">
        <w:rPr>
          <w:rFonts w:ascii="Arial" w:hAnsi="Arial" w:cs="Arial"/>
          <w:spacing w:val="1"/>
          <w:lang w:val="de-AT"/>
        </w:rPr>
        <w:t>seltenen</w:t>
      </w:r>
      <w:r w:rsidRPr="00A4155D">
        <w:rPr>
          <w:rFonts w:ascii="Arial" w:hAnsi="Arial" w:cs="Arial"/>
          <w:spacing w:val="-38"/>
          <w:lang w:val="de-AT"/>
        </w:rPr>
        <w:t xml:space="preserve"> </w:t>
      </w:r>
      <w:r w:rsidRPr="00A4155D">
        <w:rPr>
          <w:rFonts w:ascii="Arial" w:hAnsi="Arial" w:cs="Arial"/>
          <w:spacing w:val="1"/>
          <w:lang w:val="de-AT"/>
        </w:rPr>
        <w:t>Krankheiten</w:t>
      </w:r>
      <w:r w:rsidRPr="00A4155D">
        <w:rPr>
          <w:rFonts w:ascii="Arial" w:hAnsi="Arial" w:cs="Arial"/>
          <w:spacing w:val="-30"/>
          <w:lang w:val="de-AT"/>
        </w:rPr>
        <w:t xml:space="preserve"> </w:t>
      </w:r>
      <w:r w:rsidRPr="00A4155D">
        <w:rPr>
          <w:rFonts w:ascii="Arial" w:hAnsi="Arial" w:cs="Arial"/>
          <w:lang w:val="de-AT"/>
        </w:rPr>
        <w:t>oft</w:t>
      </w:r>
      <w:r w:rsidRPr="00A4155D">
        <w:rPr>
          <w:rFonts w:ascii="Arial" w:hAnsi="Arial" w:cs="Arial"/>
          <w:spacing w:val="-40"/>
          <w:lang w:val="de-AT"/>
        </w:rPr>
        <w:t xml:space="preserve"> </w:t>
      </w:r>
      <w:r w:rsidRPr="00A4155D">
        <w:rPr>
          <w:rFonts w:ascii="Arial" w:hAnsi="Arial" w:cs="Arial"/>
          <w:spacing w:val="-1"/>
          <w:lang w:val="de-AT"/>
        </w:rPr>
        <w:t>um</w:t>
      </w:r>
      <w:r w:rsidRPr="00A4155D">
        <w:rPr>
          <w:rFonts w:ascii="Arial" w:hAnsi="Arial" w:cs="Arial"/>
          <w:spacing w:val="-42"/>
          <w:lang w:val="de-AT"/>
        </w:rPr>
        <w:t xml:space="preserve"> </w:t>
      </w:r>
      <w:r w:rsidRPr="00A4155D">
        <w:rPr>
          <w:rFonts w:ascii="Arial" w:hAnsi="Arial" w:cs="Arial"/>
          <w:lang w:val="de-AT"/>
        </w:rPr>
        <w:t>genetisch</w:t>
      </w:r>
      <w:r w:rsidRPr="00A4155D">
        <w:rPr>
          <w:rFonts w:ascii="Arial" w:hAnsi="Arial" w:cs="Arial"/>
          <w:spacing w:val="-38"/>
          <w:lang w:val="de-AT"/>
        </w:rPr>
        <w:t xml:space="preserve"> </w:t>
      </w:r>
      <w:r w:rsidRPr="00A4155D">
        <w:rPr>
          <w:rFonts w:ascii="Arial" w:hAnsi="Arial" w:cs="Arial"/>
          <w:lang w:val="de-AT"/>
        </w:rPr>
        <w:t>bedingte,</w:t>
      </w:r>
      <w:r w:rsidRPr="00A4155D">
        <w:rPr>
          <w:rFonts w:ascii="Arial" w:hAnsi="Arial" w:cs="Arial"/>
          <w:spacing w:val="-27"/>
          <w:lang w:val="de-AT"/>
        </w:rPr>
        <w:t xml:space="preserve"> </w:t>
      </w:r>
      <w:r w:rsidRPr="00A4155D">
        <w:rPr>
          <w:rFonts w:ascii="Arial" w:hAnsi="Arial" w:cs="Arial"/>
          <w:lang w:val="de-AT"/>
        </w:rPr>
        <w:t>chronische</w:t>
      </w:r>
      <w:r w:rsidRPr="00A4155D">
        <w:rPr>
          <w:rFonts w:ascii="Arial" w:hAnsi="Arial" w:cs="Arial"/>
          <w:spacing w:val="-33"/>
          <w:lang w:val="de-AT"/>
        </w:rPr>
        <w:t xml:space="preserve"> </w:t>
      </w:r>
      <w:r w:rsidRPr="00A4155D">
        <w:rPr>
          <w:rFonts w:ascii="Arial" w:hAnsi="Arial" w:cs="Arial"/>
          <w:spacing w:val="-1"/>
          <w:lang w:val="de-AT"/>
        </w:rPr>
        <w:t>und</w:t>
      </w:r>
      <w:r w:rsidRPr="00A4155D">
        <w:rPr>
          <w:rFonts w:ascii="Arial" w:hAnsi="Arial" w:cs="Arial"/>
          <w:spacing w:val="-43"/>
          <w:lang w:val="de-AT"/>
        </w:rPr>
        <w:t xml:space="preserve"> </w:t>
      </w:r>
      <w:r w:rsidRPr="00A4155D">
        <w:rPr>
          <w:rFonts w:ascii="Arial" w:hAnsi="Arial" w:cs="Arial"/>
          <w:spacing w:val="-1"/>
          <w:lang w:val="de-AT"/>
        </w:rPr>
        <w:t>häufig</w:t>
      </w:r>
      <w:r w:rsidRPr="00A4155D">
        <w:rPr>
          <w:rFonts w:ascii="Arial" w:hAnsi="Arial" w:cs="Arial"/>
          <w:spacing w:val="-45"/>
          <w:lang w:val="de-AT"/>
        </w:rPr>
        <w:t xml:space="preserve"> </w:t>
      </w:r>
      <w:r w:rsidRPr="00A4155D">
        <w:rPr>
          <w:rFonts w:ascii="Arial" w:hAnsi="Arial" w:cs="Arial"/>
          <w:spacing w:val="-1"/>
          <w:lang w:val="de-AT"/>
        </w:rPr>
        <w:t>die</w:t>
      </w:r>
      <w:r>
        <w:rPr>
          <w:rFonts w:ascii="Arial" w:hAnsi="Arial" w:cs="Arial"/>
          <w:spacing w:val="70"/>
          <w:lang w:val="de-AT"/>
        </w:rPr>
        <w:t xml:space="preserve"> </w:t>
      </w:r>
      <w:r w:rsidRPr="00A4155D">
        <w:rPr>
          <w:rFonts w:ascii="Arial" w:hAnsi="Arial" w:cs="Arial"/>
          <w:spacing w:val="1"/>
          <w:lang w:val="de-AT"/>
        </w:rPr>
        <w:t>Lebensqualität</w:t>
      </w:r>
      <w:r w:rsidRPr="00A4155D">
        <w:rPr>
          <w:rFonts w:ascii="Arial" w:hAnsi="Arial" w:cs="Arial"/>
          <w:spacing w:val="-11"/>
          <w:lang w:val="de-AT"/>
        </w:rPr>
        <w:t xml:space="preserve"> </w:t>
      </w:r>
      <w:r w:rsidRPr="00A4155D">
        <w:rPr>
          <w:rFonts w:ascii="Arial" w:hAnsi="Arial" w:cs="Arial"/>
          <w:spacing w:val="1"/>
          <w:lang w:val="de-AT"/>
        </w:rPr>
        <w:t>schwer</w:t>
      </w:r>
      <w:r w:rsidRPr="00A4155D">
        <w:rPr>
          <w:rFonts w:ascii="Arial" w:hAnsi="Arial" w:cs="Arial"/>
          <w:spacing w:val="-20"/>
          <w:lang w:val="de-AT"/>
        </w:rPr>
        <w:t xml:space="preserve"> </w:t>
      </w:r>
      <w:r w:rsidRPr="00A4155D">
        <w:rPr>
          <w:rFonts w:ascii="Arial" w:hAnsi="Arial" w:cs="Arial"/>
          <w:spacing w:val="1"/>
          <w:lang w:val="de-AT"/>
        </w:rPr>
        <w:t>beeinträchtigende</w:t>
      </w:r>
      <w:r w:rsidRPr="00A4155D">
        <w:rPr>
          <w:rFonts w:ascii="Arial" w:hAnsi="Arial" w:cs="Arial"/>
          <w:spacing w:val="16"/>
          <w:lang w:val="de-AT"/>
        </w:rPr>
        <w:t xml:space="preserve"> </w:t>
      </w:r>
      <w:r w:rsidRPr="00A4155D">
        <w:rPr>
          <w:rFonts w:ascii="Arial" w:hAnsi="Arial" w:cs="Arial"/>
          <w:spacing w:val="1"/>
          <w:lang w:val="de-AT"/>
        </w:rPr>
        <w:t>Veränderungen.</w:t>
      </w:r>
      <w:r w:rsidRPr="00A4155D">
        <w:rPr>
          <w:rFonts w:ascii="Arial" w:hAnsi="Arial" w:cs="Arial"/>
          <w:spacing w:val="9"/>
          <w:lang w:val="de-AT"/>
        </w:rPr>
        <w:t xml:space="preserve"> </w:t>
      </w:r>
      <w:r w:rsidRPr="00A4155D">
        <w:rPr>
          <w:rFonts w:ascii="Arial" w:hAnsi="Arial" w:cs="Arial"/>
          <w:spacing w:val="1"/>
          <w:lang w:val="de-AT"/>
        </w:rPr>
        <w:t>Mehr</w:t>
      </w:r>
      <w:r w:rsidRPr="00A4155D">
        <w:rPr>
          <w:rFonts w:ascii="Arial" w:hAnsi="Arial" w:cs="Arial"/>
          <w:spacing w:val="-27"/>
          <w:lang w:val="de-AT"/>
        </w:rPr>
        <w:t xml:space="preserve"> </w:t>
      </w:r>
      <w:r w:rsidRPr="00A4155D">
        <w:rPr>
          <w:rFonts w:ascii="Arial" w:hAnsi="Arial" w:cs="Arial"/>
          <w:spacing w:val="1"/>
          <w:lang w:val="de-AT"/>
        </w:rPr>
        <w:t>als</w:t>
      </w:r>
      <w:r w:rsidRPr="00A4155D">
        <w:rPr>
          <w:rFonts w:ascii="Arial" w:hAnsi="Arial" w:cs="Arial"/>
          <w:spacing w:val="-23"/>
          <w:lang w:val="de-AT"/>
        </w:rPr>
        <w:t xml:space="preserve"> </w:t>
      </w:r>
      <w:r w:rsidRPr="00A4155D">
        <w:rPr>
          <w:rFonts w:ascii="Arial" w:hAnsi="Arial" w:cs="Arial"/>
          <w:spacing w:val="-1"/>
          <w:lang w:val="de-AT"/>
        </w:rPr>
        <w:t>6.000</w:t>
      </w:r>
      <w:r w:rsidRPr="00A4155D">
        <w:rPr>
          <w:rFonts w:ascii="Arial" w:hAnsi="Arial" w:cs="Arial"/>
          <w:spacing w:val="-10"/>
          <w:lang w:val="de-AT"/>
        </w:rPr>
        <w:t xml:space="preserve"> </w:t>
      </w:r>
      <w:r w:rsidRPr="00A4155D">
        <w:rPr>
          <w:rFonts w:ascii="Arial" w:hAnsi="Arial" w:cs="Arial"/>
          <w:lang w:val="de-AT"/>
        </w:rPr>
        <w:t>seltene</w:t>
      </w:r>
      <w:r w:rsidRPr="00A4155D">
        <w:rPr>
          <w:rFonts w:ascii="Arial" w:hAnsi="Arial" w:cs="Arial"/>
          <w:spacing w:val="-16"/>
          <w:lang w:val="de-AT"/>
        </w:rPr>
        <w:t xml:space="preserve"> </w:t>
      </w:r>
      <w:r w:rsidRPr="00A4155D">
        <w:rPr>
          <w:rFonts w:ascii="Arial" w:hAnsi="Arial" w:cs="Arial"/>
          <w:spacing w:val="-1"/>
          <w:lang w:val="de-AT"/>
        </w:rPr>
        <w:t>Krankheiten</w:t>
      </w:r>
      <w:r>
        <w:rPr>
          <w:rFonts w:ascii="Arial" w:hAnsi="Arial" w:cs="Arial"/>
          <w:spacing w:val="84"/>
          <w:lang w:val="de-AT"/>
        </w:rPr>
        <w:t xml:space="preserve"> </w:t>
      </w:r>
      <w:r w:rsidRPr="00A4155D">
        <w:rPr>
          <w:rFonts w:ascii="Arial" w:hAnsi="Arial" w:cs="Arial"/>
          <w:spacing w:val="1"/>
          <w:lang w:val="de-AT"/>
        </w:rPr>
        <w:t>sind</w:t>
      </w:r>
      <w:r w:rsidRPr="00A4155D">
        <w:rPr>
          <w:rFonts w:ascii="Arial" w:hAnsi="Arial" w:cs="Arial"/>
          <w:spacing w:val="14"/>
          <w:lang w:val="de-AT"/>
        </w:rPr>
        <w:t xml:space="preserve"> </w:t>
      </w:r>
      <w:r w:rsidRPr="00A4155D">
        <w:rPr>
          <w:rFonts w:ascii="Arial" w:hAnsi="Arial" w:cs="Arial"/>
          <w:spacing w:val="-1"/>
          <w:lang w:val="de-AT"/>
        </w:rPr>
        <w:t>bekannt,</w:t>
      </w:r>
      <w:r w:rsidRPr="00A4155D">
        <w:rPr>
          <w:rFonts w:ascii="Arial" w:hAnsi="Arial" w:cs="Arial"/>
          <w:spacing w:val="26"/>
          <w:lang w:val="de-AT"/>
        </w:rPr>
        <w:t xml:space="preserve"> </w:t>
      </w:r>
      <w:r w:rsidRPr="00A4155D">
        <w:rPr>
          <w:rFonts w:ascii="Arial" w:hAnsi="Arial" w:cs="Arial"/>
          <w:spacing w:val="-1"/>
          <w:lang w:val="de-AT"/>
        </w:rPr>
        <w:t>80</w:t>
      </w:r>
      <w:r w:rsidRPr="00A4155D">
        <w:rPr>
          <w:rFonts w:ascii="Arial" w:hAnsi="Arial" w:cs="Arial"/>
          <w:spacing w:val="14"/>
          <w:lang w:val="de-AT"/>
        </w:rPr>
        <w:t xml:space="preserve"> </w:t>
      </w:r>
      <w:r w:rsidRPr="00A4155D">
        <w:rPr>
          <w:rFonts w:ascii="Arial" w:hAnsi="Arial" w:cs="Arial"/>
          <w:lang w:val="de-AT"/>
        </w:rPr>
        <w:t>Prozent</w:t>
      </w:r>
      <w:r w:rsidRPr="00A4155D">
        <w:rPr>
          <w:rFonts w:ascii="Arial" w:hAnsi="Arial" w:cs="Arial"/>
          <w:spacing w:val="12"/>
          <w:lang w:val="de-AT"/>
        </w:rPr>
        <w:t xml:space="preserve"> </w:t>
      </w:r>
      <w:r w:rsidRPr="00A4155D">
        <w:rPr>
          <w:rFonts w:ascii="Arial" w:hAnsi="Arial" w:cs="Arial"/>
          <w:spacing w:val="-1"/>
          <w:lang w:val="de-AT"/>
        </w:rPr>
        <w:t>davon</w:t>
      </w:r>
      <w:r w:rsidRPr="00A4155D">
        <w:rPr>
          <w:rFonts w:ascii="Arial" w:hAnsi="Arial" w:cs="Arial"/>
          <w:spacing w:val="45"/>
          <w:lang w:val="de-AT"/>
        </w:rPr>
        <w:t xml:space="preserve"> </w:t>
      </w:r>
      <w:r w:rsidRPr="00A4155D">
        <w:rPr>
          <w:rFonts w:ascii="Arial" w:hAnsi="Arial" w:cs="Arial"/>
          <w:spacing w:val="-1"/>
          <w:lang w:val="de-AT"/>
        </w:rPr>
        <w:t>sind</w:t>
      </w:r>
      <w:r w:rsidRPr="00A4155D">
        <w:rPr>
          <w:rFonts w:ascii="Arial" w:hAnsi="Arial" w:cs="Arial"/>
          <w:spacing w:val="40"/>
          <w:lang w:val="de-AT"/>
        </w:rPr>
        <w:t xml:space="preserve"> </w:t>
      </w:r>
      <w:r w:rsidRPr="00A4155D">
        <w:rPr>
          <w:rFonts w:ascii="Arial" w:hAnsi="Arial" w:cs="Arial"/>
          <w:spacing w:val="1"/>
          <w:lang w:val="de-AT"/>
        </w:rPr>
        <w:t>genetisch</w:t>
      </w:r>
      <w:r w:rsidRPr="00A4155D">
        <w:rPr>
          <w:rFonts w:ascii="Arial" w:hAnsi="Arial" w:cs="Arial"/>
          <w:spacing w:val="17"/>
          <w:lang w:val="de-AT"/>
        </w:rPr>
        <w:t xml:space="preserve"> </w:t>
      </w:r>
      <w:r w:rsidRPr="00A4155D">
        <w:rPr>
          <w:rFonts w:ascii="Arial" w:hAnsi="Arial" w:cs="Arial"/>
          <w:spacing w:val="-1"/>
          <w:lang w:val="de-AT"/>
        </w:rPr>
        <w:t>bedingt.</w:t>
      </w:r>
      <w:r w:rsidRPr="00A4155D">
        <w:rPr>
          <w:rFonts w:ascii="Arial" w:hAnsi="Arial" w:cs="Arial"/>
          <w:spacing w:val="43"/>
          <w:lang w:val="de-AT"/>
        </w:rPr>
        <w:t xml:space="preserve"> </w:t>
      </w:r>
      <w:r w:rsidRPr="00A4155D">
        <w:rPr>
          <w:rFonts w:ascii="Arial" w:hAnsi="Arial" w:cs="Arial"/>
          <w:spacing w:val="-2"/>
          <w:lang w:val="de-AT"/>
        </w:rPr>
        <w:t>Mehr</w:t>
      </w:r>
      <w:r w:rsidRPr="00A4155D">
        <w:rPr>
          <w:rFonts w:ascii="Arial" w:hAnsi="Arial" w:cs="Arial"/>
          <w:spacing w:val="46"/>
          <w:lang w:val="de-AT"/>
        </w:rPr>
        <w:t xml:space="preserve"> </w:t>
      </w:r>
      <w:r w:rsidRPr="00A4155D">
        <w:rPr>
          <w:rFonts w:ascii="Arial" w:hAnsi="Arial" w:cs="Arial"/>
          <w:spacing w:val="-1"/>
          <w:lang w:val="de-AT"/>
        </w:rPr>
        <w:t>als</w:t>
      </w:r>
      <w:r w:rsidRPr="00A4155D">
        <w:rPr>
          <w:rFonts w:ascii="Arial" w:hAnsi="Arial" w:cs="Arial"/>
          <w:spacing w:val="45"/>
          <w:lang w:val="de-AT"/>
        </w:rPr>
        <w:t xml:space="preserve"> </w:t>
      </w:r>
      <w:r w:rsidRPr="00A4155D">
        <w:rPr>
          <w:rFonts w:ascii="Arial" w:hAnsi="Arial" w:cs="Arial"/>
          <w:spacing w:val="-1"/>
          <w:lang w:val="de-AT"/>
        </w:rPr>
        <w:t>4.000</w:t>
      </w:r>
      <w:r w:rsidRPr="00A4155D">
        <w:rPr>
          <w:rFonts w:ascii="Arial" w:hAnsi="Arial" w:cs="Arial"/>
          <w:spacing w:val="44"/>
          <w:lang w:val="de-AT"/>
        </w:rPr>
        <w:t xml:space="preserve"> </w:t>
      </w:r>
      <w:r w:rsidRPr="00A4155D">
        <w:rPr>
          <w:rFonts w:ascii="Arial" w:hAnsi="Arial" w:cs="Arial"/>
          <w:spacing w:val="-1"/>
          <w:lang w:val="de-AT"/>
        </w:rPr>
        <w:t>dieser</w:t>
      </w:r>
      <w:r w:rsidRPr="00A4155D">
        <w:rPr>
          <w:rFonts w:ascii="Arial" w:hAnsi="Arial" w:cs="Arial"/>
          <w:spacing w:val="46"/>
          <w:lang w:val="de-AT"/>
        </w:rPr>
        <w:t xml:space="preserve"> </w:t>
      </w:r>
      <w:r w:rsidRPr="00A4155D">
        <w:rPr>
          <w:rFonts w:ascii="Arial" w:hAnsi="Arial" w:cs="Arial"/>
          <w:spacing w:val="-1"/>
          <w:lang w:val="de-AT"/>
        </w:rPr>
        <w:t>seltenen</w:t>
      </w:r>
      <w:r w:rsidRPr="00A4155D">
        <w:rPr>
          <w:rFonts w:ascii="Arial" w:hAnsi="Arial" w:cs="Arial"/>
          <w:spacing w:val="79"/>
          <w:lang w:val="de-AT"/>
        </w:rPr>
        <w:t xml:space="preserve"> </w:t>
      </w:r>
      <w:r w:rsidRPr="00A4155D">
        <w:rPr>
          <w:rFonts w:ascii="Arial" w:hAnsi="Arial" w:cs="Arial"/>
          <w:spacing w:val="-1"/>
          <w:lang w:val="de-AT"/>
        </w:rPr>
        <w:t>Erkrankungen</w:t>
      </w:r>
      <w:r w:rsidRPr="00A4155D">
        <w:rPr>
          <w:rFonts w:ascii="Arial" w:hAnsi="Arial" w:cs="Arial"/>
          <w:spacing w:val="-30"/>
          <w:lang w:val="de-AT"/>
        </w:rPr>
        <w:t xml:space="preserve"> </w:t>
      </w:r>
      <w:r w:rsidRPr="00A4155D">
        <w:rPr>
          <w:rFonts w:ascii="Arial" w:hAnsi="Arial" w:cs="Arial"/>
          <w:spacing w:val="-1"/>
          <w:lang w:val="de-AT"/>
        </w:rPr>
        <w:t>betreffen</w:t>
      </w:r>
      <w:r w:rsidRPr="00A4155D">
        <w:rPr>
          <w:rFonts w:ascii="Arial" w:hAnsi="Arial" w:cs="Arial"/>
          <w:spacing w:val="-2"/>
          <w:lang w:val="de-AT"/>
        </w:rPr>
        <w:t xml:space="preserve"> </w:t>
      </w:r>
      <w:r w:rsidRPr="00A4155D">
        <w:rPr>
          <w:rFonts w:ascii="Arial" w:hAnsi="Arial" w:cs="Arial"/>
          <w:spacing w:val="-1"/>
          <w:lang w:val="de-AT"/>
        </w:rPr>
        <w:t>Kinder.</w:t>
      </w:r>
      <w:r w:rsidRPr="00A4155D">
        <w:rPr>
          <w:rFonts w:ascii="Arial" w:hAnsi="Arial" w:cs="Arial"/>
          <w:spacing w:val="-28"/>
          <w:lang w:val="de-AT"/>
        </w:rPr>
        <w:t xml:space="preserve"> </w:t>
      </w:r>
      <w:r w:rsidRPr="00A4155D">
        <w:rPr>
          <w:rFonts w:ascii="Arial" w:hAnsi="Arial" w:cs="Arial"/>
          <w:spacing w:val="-2"/>
          <w:lang w:val="de-AT"/>
        </w:rPr>
        <w:t>Die</w:t>
      </w:r>
      <w:r w:rsidRPr="00A4155D">
        <w:rPr>
          <w:rFonts w:ascii="Arial" w:hAnsi="Arial" w:cs="Arial"/>
          <w:spacing w:val="-28"/>
          <w:lang w:val="de-AT"/>
        </w:rPr>
        <w:t xml:space="preserve"> </w:t>
      </w:r>
      <w:r w:rsidRPr="00A4155D">
        <w:rPr>
          <w:rFonts w:ascii="Arial" w:hAnsi="Arial" w:cs="Arial"/>
          <w:lang w:val="de-AT"/>
        </w:rPr>
        <w:t>Mehrheit</w:t>
      </w:r>
      <w:r w:rsidRPr="00A4155D">
        <w:rPr>
          <w:rFonts w:ascii="Arial" w:hAnsi="Arial" w:cs="Arial"/>
          <w:spacing w:val="-16"/>
          <w:lang w:val="de-AT"/>
        </w:rPr>
        <w:t xml:space="preserve"> </w:t>
      </w:r>
      <w:r w:rsidRPr="00A4155D">
        <w:rPr>
          <w:rFonts w:ascii="Arial" w:hAnsi="Arial" w:cs="Arial"/>
          <w:lang w:val="de-AT"/>
        </w:rPr>
        <w:t>dieser</w:t>
      </w:r>
      <w:r w:rsidRPr="00A4155D">
        <w:rPr>
          <w:rFonts w:ascii="Arial" w:hAnsi="Arial" w:cs="Arial"/>
          <w:spacing w:val="-31"/>
          <w:lang w:val="de-AT"/>
        </w:rPr>
        <w:t xml:space="preserve"> </w:t>
      </w:r>
      <w:r w:rsidRPr="00A4155D">
        <w:rPr>
          <w:rFonts w:ascii="Arial" w:hAnsi="Arial" w:cs="Arial"/>
          <w:lang w:val="de-AT"/>
        </w:rPr>
        <w:t>Krankheiten</w:t>
      </w:r>
      <w:r w:rsidRPr="00A4155D">
        <w:rPr>
          <w:rFonts w:ascii="Arial" w:hAnsi="Arial" w:cs="Arial"/>
          <w:spacing w:val="-25"/>
          <w:lang w:val="de-AT"/>
        </w:rPr>
        <w:t xml:space="preserve"> </w:t>
      </w:r>
      <w:r w:rsidRPr="00A4155D">
        <w:rPr>
          <w:rFonts w:ascii="Arial" w:hAnsi="Arial" w:cs="Arial"/>
          <w:spacing w:val="-1"/>
          <w:lang w:val="de-AT"/>
        </w:rPr>
        <w:t>gilt</w:t>
      </w:r>
      <w:r w:rsidRPr="00A4155D">
        <w:rPr>
          <w:rFonts w:ascii="Arial" w:hAnsi="Arial" w:cs="Arial"/>
          <w:spacing w:val="-31"/>
          <w:lang w:val="de-AT"/>
        </w:rPr>
        <w:t xml:space="preserve"> </w:t>
      </w:r>
      <w:r w:rsidRPr="00A4155D">
        <w:rPr>
          <w:rFonts w:ascii="Arial" w:hAnsi="Arial" w:cs="Arial"/>
          <w:lang w:val="de-AT"/>
        </w:rPr>
        <w:t>als</w:t>
      </w:r>
      <w:r w:rsidRPr="00A4155D">
        <w:rPr>
          <w:rFonts w:ascii="Arial" w:hAnsi="Arial" w:cs="Arial"/>
          <w:spacing w:val="-25"/>
          <w:lang w:val="de-AT"/>
        </w:rPr>
        <w:t xml:space="preserve"> </w:t>
      </w:r>
      <w:r w:rsidRPr="00A4155D">
        <w:rPr>
          <w:rFonts w:ascii="Arial" w:hAnsi="Arial" w:cs="Arial"/>
          <w:spacing w:val="-1"/>
          <w:lang w:val="de-AT"/>
        </w:rPr>
        <w:t>unheilbar</w:t>
      </w:r>
    </w:p>
    <w:p w:rsidR="00A4155D" w:rsidRPr="00A4155D" w:rsidRDefault="002321E8" w:rsidP="00A4155D">
      <w:pPr>
        <w:spacing w:line="320" w:lineRule="atLeast"/>
        <w:jc w:val="both"/>
        <w:rPr>
          <w:rFonts w:ascii="Arial" w:hAnsi="Arial" w:cs="Arial"/>
          <w:lang w:val="de-AT"/>
        </w:rPr>
      </w:pPr>
      <w:r>
        <w:rPr>
          <w:rFonts w:ascii="Arial" w:hAnsi="Arial" w:cs="Arial"/>
          <w:lang w:val="de-AT"/>
        </w:rPr>
        <w:t>„</w:t>
      </w:r>
      <w:r w:rsidR="00A4155D" w:rsidRPr="00A4155D">
        <w:rPr>
          <w:rFonts w:ascii="Arial" w:hAnsi="Arial" w:cs="Arial"/>
          <w:lang w:val="de-AT"/>
        </w:rPr>
        <w:t xml:space="preserve">Im Bundesland Salzburg wurden die Bemühungen und Aktivitäten rund um die seltenen </w:t>
      </w:r>
      <w:r w:rsidR="00EE42AD">
        <w:rPr>
          <w:rFonts w:ascii="Arial" w:hAnsi="Arial" w:cs="Arial"/>
          <w:lang w:val="de-AT"/>
        </w:rPr>
        <w:t>Erkrankungen</w:t>
      </w:r>
      <w:r w:rsidR="00A4155D" w:rsidRPr="00A4155D">
        <w:rPr>
          <w:rFonts w:ascii="Arial" w:hAnsi="Arial" w:cs="Arial"/>
          <w:lang w:val="de-AT"/>
        </w:rPr>
        <w:t xml:space="preserve"> und ihre </w:t>
      </w:r>
      <w:r w:rsidR="00A4155D" w:rsidRPr="003C29C6">
        <w:rPr>
          <w:rFonts w:ascii="Arial" w:hAnsi="Arial" w:cs="Arial"/>
          <w:lang w:val="de-AT"/>
        </w:rPr>
        <w:t>Betroffenen</w:t>
      </w:r>
      <w:r w:rsidR="00A4155D" w:rsidRPr="00A4155D">
        <w:rPr>
          <w:rFonts w:ascii="Arial" w:hAnsi="Arial" w:cs="Arial"/>
          <w:lang w:val="de-AT"/>
        </w:rPr>
        <w:t xml:space="preserve"> </w:t>
      </w:r>
      <w:r w:rsidR="00A4155D" w:rsidRPr="003C29C6">
        <w:rPr>
          <w:rFonts w:ascii="Arial" w:hAnsi="Arial" w:cs="Arial"/>
          <w:lang w:val="de-AT"/>
        </w:rPr>
        <w:t>sowie</w:t>
      </w:r>
      <w:r w:rsidR="00A4155D" w:rsidRPr="00A4155D">
        <w:rPr>
          <w:rFonts w:ascii="Arial" w:hAnsi="Arial" w:cs="Arial"/>
          <w:lang w:val="de-AT"/>
        </w:rPr>
        <w:t xml:space="preserve"> </w:t>
      </w:r>
      <w:r w:rsidR="00A4155D" w:rsidRPr="003C29C6">
        <w:rPr>
          <w:rFonts w:ascii="Arial" w:hAnsi="Arial" w:cs="Arial"/>
          <w:lang w:val="de-AT"/>
        </w:rPr>
        <w:t>Angehörigen</w:t>
      </w:r>
      <w:r w:rsidR="00A4155D" w:rsidRPr="00A4155D">
        <w:rPr>
          <w:rFonts w:ascii="Arial" w:hAnsi="Arial" w:cs="Arial"/>
          <w:lang w:val="de-AT"/>
        </w:rPr>
        <w:t xml:space="preserve"> in </w:t>
      </w:r>
      <w:r w:rsidR="00A4155D" w:rsidRPr="003C29C6">
        <w:rPr>
          <w:rFonts w:ascii="Arial" w:hAnsi="Arial" w:cs="Arial"/>
          <w:lang w:val="de-AT"/>
        </w:rPr>
        <w:t>den</w:t>
      </w:r>
      <w:r w:rsidR="00A4155D" w:rsidRPr="00A4155D">
        <w:rPr>
          <w:rFonts w:ascii="Arial" w:hAnsi="Arial" w:cs="Arial"/>
          <w:lang w:val="de-AT"/>
        </w:rPr>
        <w:t xml:space="preserve"> </w:t>
      </w:r>
      <w:r>
        <w:rPr>
          <w:rFonts w:ascii="Arial" w:hAnsi="Arial" w:cs="Arial"/>
          <w:lang w:val="de-AT"/>
        </w:rPr>
        <w:t>vergangenen</w:t>
      </w:r>
      <w:r w:rsidRPr="00A4155D">
        <w:rPr>
          <w:rFonts w:ascii="Arial" w:hAnsi="Arial" w:cs="Arial"/>
          <w:lang w:val="de-AT"/>
        </w:rPr>
        <w:t xml:space="preserve"> </w:t>
      </w:r>
      <w:r w:rsidR="00A4155D" w:rsidRPr="00A4155D">
        <w:rPr>
          <w:rFonts w:ascii="Arial" w:hAnsi="Arial" w:cs="Arial"/>
          <w:lang w:val="de-AT"/>
        </w:rPr>
        <w:t>Jahren massiv verstärkt</w:t>
      </w:r>
      <w:r>
        <w:rPr>
          <w:rFonts w:ascii="Arial" w:hAnsi="Arial" w:cs="Arial"/>
          <w:lang w:val="de-AT"/>
        </w:rPr>
        <w:t>.</w:t>
      </w:r>
      <w:r w:rsidR="00A4155D" w:rsidRPr="00A4155D">
        <w:rPr>
          <w:rFonts w:ascii="Arial" w:hAnsi="Arial" w:cs="Arial"/>
          <w:lang w:val="de-AT"/>
        </w:rPr>
        <w:t xml:space="preserve"> Das</w:t>
      </w:r>
      <w:r w:rsidR="00EE42AD">
        <w:rPr>
          <w:rFonts w:ascii="Arial" w:hAnsi="Arial" w:cs="Arial"/>
          <w:lang w:val="de-AT"/>
        </w:rPr>
        <w:t xml:space="preserve"> Universitätsklinikum</w:t>
      </w:r>
      <w:r w:rsidR="00A4155D" w:rsidRPr="00A4155D">
        <w:rPr>
          <w:rFonts w:ascii="Arial" w:hAnsi="Arial" w:cs="Arial"/>
          <w:lang w:val="de-AT"/>
        </w:rPr>
        <w:t xml:space="preserve"> Salzburg wurde 2010 zum </w:t>
      </w:r>
      <w:r w:rsidR="00A4155D" w:rsidRPr="00810459">
        <w:rPr>
          <w:rFonts w:ascii="Arial" w:hAnsi="Arial" w:cs="Arial"/>
          <w:lang w:val="de-AT"/>
        </w:rPr>
        <w:t>„Selbsthilfefreundlichen Krankenhaus“</w:t>
      </w:r>
      <w:r w:rsidR="00A4155D" w:rsidRPr="00A4155D">
        <w:rPr>
          <w:rFonts w:ascii="Arial" w:hAnsi="Arial" w:cs="Arial"/>
          <w:lang w:val="de-AT"/>
        </w:rPr>
        <w:t xml:space="preserve"> ernannt und die hohe medizinische Kompetenz bei seltenen Erkrankungen wurde – gemeinsam mit der Paracelsus Medizinischen Privatuniversität (PMU) – im neuen Salzburger Zentrum für Seltene Krankheiten (ZSK) </w:t>
      </w:r>
      <w:r w:rsidR="00A4155D" w:rsidRPr="003C29C6">
        <w:rPr>
          <w:rFonts w:ascii="Arial" w:hAnsi="Arial" w:cs="Arial"/>
          <w:lang w:val="de-AT"/>
        </w:rPr>
        <w:t>gebündelt.</w:t>
      </w:r>
      <w:r w:rsidR="00A4155D" w:rsidRPr="00A4155D">
        <w:rPr>
          <w:rFonts w:ascii="Arial" w:hAnsi="Arial" w:cs="Arial"/>
          <w:lang w:val="de-AT"/>
        </w:rPr>
        <w:t xml:space="preserve"> </w:t>
      </w:r>
      <w:r w:rsidR="00A4155D" w:rsidRPr="003C29C6">
        <w:rPr>
          <w:rFonts w:ascii="Arial" w:hAnsi="Arial" w:cs="Arial"/>
          <w:lang w:val="de-AT"/>
        </w:rPr>
        <w:t>Der</w:t>
      </w:r>
      <w:r w:rsidR="00A4155D" w:rsidRPr="00A4155D">
        <w:rPr>
          <w:rFonts w:ascii="Arial" w:hAnsi="Arial" w:cs="Arial"/>
          <w:lang w:val="de-AT"/>
        </w:rPr>
        <w:t xml:space="preserve"> </w:t>
      </w:r>
      <w:r w:rsidR="00A4155D" w:rsidRPr="003C29C6">
        <w:rPr>
          <w:rFonts w:ascii="Arial" w:hAnsi="Arial" w:cs="Arial"/>
          <w:lang w:val="de-AT"/>
        </w:rPr>
        <w:t>Dachverband</w:t>
      </w:r>
      <w:r w:rsidR="00A4155D" w:rsidRPr="00A4155D">
        <w:rPr>
          <w:rFonts w:ascii="Arial" w:hAnsi="Arial" w:cs="Arial"/>
          <w:lang w:val="de-AT"/>
        </w:rPr>
        <w:t xml:space="preserve"> der </w:t>
      </w:r>
      <w:r w:rsidR="00A4155D" w:rsidRPr="003C29C6">
        <w:rPr>
          <w:rFonts w:ascii="Arial" w:hAnsi="Arial" w:cs="Arial"/>
          <w:lang w:val="de-AT"/>
        </w:rPr>
        <w:t>Selbsthilfe</w:t>
      </w:r>
      <w:r w:rsidR="00A4155D" w:rsidRPr="00A4155D">
        <w:rPr>
          <w:rFonts w:ascii="Arial" w:hAnsi="Arial" w:cs="Arial"/>
          <w:lang w:val="de-AT"/>
        </w:rPr>
        <w:t xml:space="preserve"> </w:t>
      </w:r>
      <w:r w:rsidR="00A4155D" w:rsidRPr="003C29C6">
        <w:rPr>
          <w:rFonts w:ascii="Arial" w:hAnsi="Arial" w:cs="Arial"/>
          <w:lang w:val="de-AT"/>
        </w:rPr>
        <w:t>Salzburg</w:t>
      </w:r>
      <w:r w:rsidR="00A4155D" w:rsidRPr="00A4155D">
        <w:rPr>
          <w:rFonts w:ascii="Arial" w:hAnsi="Arial" w:cs="Arial"/>
          <w:lang w:val="de-AT"/>
        </w:rPr>
        <w:t xml:space="preserve"> bietet den </w:t>
      </w:r>
      <w:r w:rsidR="00A4155D" w:rsidRPr="003C29C6">
        <w:rPr>
          <w:rFonts w:ascii="Arial" w:hAnsi="Arial" w:cs="Arial"/>
          <w:lang w:val="de-AT"/>
        </w:rPr>
        <w:t>organisatorischen</w:t>
      </w:r>
      <w:r w:rsidR="00A4155D" w:rsidRPr="00A4155D">
        <w:rPr>
          <w:rFonts w:ascii="Arial" w:hAnsi="Arial" w:cs="Arial"/>
          <w:lang w:val="de-AT"/>
        </w:rPr>
        <w:t xml:space="preserve"> </w:t>
      </w:r>
      <w:r w:rsidR="00A4155D" w:rsidRPr="003C29C6">
        <w:rPr>
          <w:rFonts w:ascii="Arial" w:hAnsi="Arial" w:cs="Arial"/>
          <w:lang w:val="de-AT"/>
        </w:rPr>
        <w:t>Rahmen</w:t>
      </w:r>
      <w:r w:rsidR="00A4155D" w:rsidRPr="00A4155D">
        <w:rPr>
          <w:rFonts w:ascii="Arial" w:hAnsi="Arial" w:cs="Arial"/>
          <w:lang w:val="de-AT"/>
        </w:rPr>
        <w:t xml:space="preserve"> </w:t>
      </w:r>
      <w:r w:rsidR="00A4155D" w:rsidRPr="003C29C6">
        <w:rPr>
          <w:rFonts w:ascii="Arial" w:hAnsi="Arial" w:cs="Arial"/>
          <w:lang w:val="de-AT"/>
        </w:rPr>
        <w:t>für</w:t>
      </w:r>
      <w:r w:rsidR="00A4155D" w:rsidRPr="00A4155D">
        <w:rPr>
          <w:rFonts w:ascii="Arial" w:hAnsi="Arial" w:cs="Arial"/>
          <w:lang w:val="de-AT"/>
        </w:rPr>
        <w:t xml:space="preserve"> über 180 Selbsthilfegruppen und hat sich unter anderem auch zu einer Anlaufstelle für Menschen mit seltenen Erkrankungen und deren Angehörige im Bundesland Salzburg entwickelt.</w:t>
      </w:r>
      <w:r w:rsidR="00E8008B" w:rsidRPr="00810459">
        <w:rPr>
          <w:lang w:val="de-AT"/>
        </w:rPr>
        <w:t xml:space="preserve"> </w:t>
      </w:r>
      <w:r w:rsidR="00E8008B" w:rsidRPr="00E8008B">
        <w:rPr>
          <w:rFonts w:ascii="Arial" w:hAnsi="Arial" w:cs="Arial"/>
          <w:lang w:val="de-AT"/>
        </w:rPr>
        <w:t>Durch diesen Aktionstag wird nicht nur über seltene Erkrankungen sowie Forschung, Diagnose und Therapie auf diesem Gebiet informiert, sondern auch das Bewusstsein für diese Krankheiten geschärft</w:t>
      </w:r>
      <w:r w:rsidR="00E8008B">
        <w:rPr>
          <w:rFonts w:ascii="Arial" w:hAnsi="Arial" w:cs="Arial"/>
          <w:lang w:val="de-AT"/>
        </w:rPr>
        <w:t xml:space="preserve">“, sagt dazu Gesundheits- und Spitalsreferent LH-Stv. Dr. Christian Stöckl. </w:t>
      </w:r>
      <w:r>
        <w:rPr>
          <w:rFonts w:ascii="Arial" w:hAnsi="Arial" w:cs="Arial"/>
          <w:lang w:val="de-AT"/>
        </w:rPr>
        <w:t xml:space="preserve"> </w:t>
      </w:r>
    </w:p>
    <w:p w:rsidR="002321E8" w:rsidRPr="00A4155D" w:rsidRDefault="002321E8" w:rsidP="002321E8">
      <w:pPr>
        <w:spacing w:before="240"/>
        <w:rPr>
          <w:rFonts w:ascii="Arial" w:hAnsi="Arial" w:cs="Arial"/>
          <w:b/>
          <w:sz w:val="24"/>
          <w:szCs w:val="24"/>
          <w:lang w:val="de-AT"/>
        </w:rPr>
      </w:pPr>
      <w:r w:rsidRPr="00A4155D">
        <w:rPr>
          <w:rFonts w:ascii="Arial" w:hAnsi="Arial" w:cs="Arial"/>
          <w:b/>
          <w:sz w:val="24"/>
          <w:szCs w:val="24"/>
          <w:lang w:val="de-AT"/>
        </w:rPr>
        <w:t>Selbsthilfe baut Brücken - „Gemeinsam für Selten“ – Aktionstag am 16. März 2019 im EUROPARK Salzburg</w:t>
      </w:r>
    </w:p>
    <w:p w:rsidR="00A4155D" w:rsidRPr="00A4155D" w:rsidRDefault="00A4155D" w:rsidP="00413F7B">
      <w:pPr>
        <w:spacing w:before="240" w:line="320" w:lineRule="atLeast"/>
        <w:jc w:val="both"/>
        <w:rPr>
          <w:rFonts w:ascii="Arial" w:hAnsi="Arial" w:cs="Arial"/>
          <w:lang w:val="de-AT"/>
        </w:rPr>
      </w:pPr>
      <w:r w:rsidRPr="00A4155D">
        <w:rPr>
          <w:rFonts w:ascii="Arial" w:hAnsi="Arial" w:cs="Arial"/>
          <w:lang w:val="de-AT"/>
        </w:rPr>
        <w:t xml:space="preserve">Unter dem Motto: </w:t>
      </w:r>
      <w:r w:rsidRPr="00A4155D">
        <w:rPr>
          <w:rFonts w:ascii="Arial" w:hAnsi="Arial" w:cs="Arial"/>
          <w:b/>
          <w:lang w:val="de-AT"/>
        </w:rPr>
        <w:t>„Setzt ein Zeichen für die Seltenen“ – Gesundheitsversorgung und soziale Betreuung gehören zusammen</w:t>
      </w:r>
      <w:r w:rsidRPr="00A4155D">
        <w:rPr>
          <w:rFonts w:ascii="Arial" w:hAnsi="Arial" w:cs="Arial"/>
          <w:lang w:val="de-AT"/>
        </w:rPr>
        <w:t xml:space="preserve">“,  gibt es am Samstag, 16. März 2019 von </w:t>
      </w:r>
      <w:r w:rsidRPr="003C29C6">
        <w:rPr>
          <w:rFonts w:ascii="Arial" w:hAnsi="Arial" w:cs="Arial"/>
          <w:lang w:val="de-AT"/>
        </w:rPr>
        <w:t>9</w:t>
      </w:r>
      <w:r w:rsidRPr="00A4155D">
        <w:rPr>
          <w:rFonts w:ascii="Arial" w:hAnsi="Arial" w:cs="Arial"/>
          <w:lang w:val="de-AT"/>
        </w:rPr>
        <w:t xml:space="preserve"> </w:t>
      </w:r>
      <w:r w:rsidRPr="003C29C6">
        <w:rPr>
          <w:rFonts w:ascii="Arial" w:hAnsi="Arial" w:cs="Arial"/>
          <w:lang w:val="de-AT"/>
        </w:rPr>
        <w:t>bis</w:t>
      </w:r>
      <w:r w:rsidRPr="00A4155D">
        <w:rPr>
          <w:rFonts w:ascii="Arial" w:hAnsi="Arial" w:cs="Arial"/>
          <w:lang w:val="de-AT"/>
        </w:rPr>
        <w:t xml:space="preserve"> </w:t>
      </w:r>
      <w:r w:rsidRPr="003C29C6">
        <w:rPr>
          <w:rFonts w:ascii="Arial" w:hAnsi="Arial" w:cs="Arial"/>
          <w:lang w:val="de-AT"/>
        </w:rPr>
        <w:t>18</w:t>
      </w:r>
      <w:r w:rsidRPr="00A4155D">
        <w:rPr>
          <w:rFonts w:ascii="Arial" w:hAnsi="Arial" w:cs="Arial"/>
          <w:lang w:val="de-AT"/>
        </w:rPr>
        <w:t xml:space="preserve"> </w:t>
      </w:r>
      <w:r w:rsidRPr="003C29C6">
        <w:rPr>
          <w:rFonts w:ascii="Arial" w:hAnsi="Arial" w:cs="Arial"/>
          <w:lang w:val="de-AT"/>
        </w:rPr>
        <w:t>Uhr</w:t>
      </w:r>
      <w:r w:rsidRPr="00A4155D">
        <w:rPr>
          <w:rFonts w:ascii="Arial" w:hAnsi="Arial" w:cs="Arial"/>
          <w:lang w:val="de-AT"/>
        </w:rPr>
        <w:t xml:space="preserve"> einen </w:t>
      </w:r>
      <w:r w:rsidRPr="003C29C6">
        <w:rPr>
          <w:rFonts w:ascii="Arial" w:hAnsi="Arial" w:cs="Arial"/>
          <w:lang w:val="de-AT"/>
        </w:rPr>
        <w:t>gemeinsamen</w:t>
      </w:r>
      <w:r w:rsidRPr="00A4155D">
        <w:rPr>
          <w:rFonts w:ascii="Arial" w:hAnsi="Arial" w:cs="Arial"/>
          <w:lang w:val="de-AT"/>
        </w:rPr>
        <w:t xml:space="preserve"> </w:t>
      </w:r>
      <w:r w:rsidRPr="003C29C6">
        <w:rPr>
          <w:rFonts w:ascii="Arial" w:hAnsi="Arial" w:cs="Arial"/>
          <w:lang w:val="de-AT"/>
        </w:rPr>
        <w:t>Aktionstag</w:t>
      </w:r>
      <w:r w:rsidRPr="00A4155D">
        <w:rPr>
          <w:rFonts w:ascii="Arial" w:hAnsi="Arial" w:cs="Arial"/>
          <w:lang w:val="de-AT"/>
        </w:rPr>
        <w:t xml:space="preserve"> </w:t>
      </w:r>
      <w:r w:rsidR="00135CAA">
        <w:rPr>
          <w:rFonts w:ascii="Arial" w:hAnsi="Arial" w:cs="Arial"/>
          <w:lang w:val="de-AT"/>
        </w:rPr>
        <w:t>des</w:t>
      </w:r>
      <w:r w:rsidR="00135CAA" w:rsidRPr="00A4155D">
        <w:rPr>
          <w:rFonts w:ascii="Arial" w:hAnsi="Arial" w:cs="Arial"/>
          <w:lang w:val="de-AT"/>
        </w:rPr>
        <w:t xml:space="preserve"> </w:t>
      </w:r>
      <w:r w:rsidRPr="00A4155D">
        <w:rPr>
          <w:rFonts w:ascii="Arial" w:hAnsi="Arial" w:cs="Arial"/>
          <w:lang w:val="de-AT"/>
        </w:rPr>
        <w:t>Universitätsklinikum</w:t>
      </w:r>
      <w:r w:rsidR="000915D8">
        <w:rPr>
          <w:rFonts w:ascii="Arial" w:hAnsi="Arial" w:cs="Arial"/>
          <w:lang w:val="de-AT"/>
        </w:rPr>
        <w:t>s</w:t>
      </w:r>
      <w:r w:rsidRPr="00A4155D">
        <w:rPr>
          <w:rFonts w:ascii="Arial" w:hAnsi="Arial" w:cs="Arial"/>
          <w:lang w:val="de-AT"/>
        </w:rPr>
        <w:t xml:space="preserve"> Salzburg </w:t>
      </w:r>
      <w:r w:rsidRPr="003C29C6">
        <w:rPr>
          <w:rFonts w:ascii="Arial" w:hAnsi="Arial" w:cs="Arial"/>
          <w:lang w:val="de-AT"/>
        </w:rPr>
        <w:t>mit</w:t>
      </w:r>
      <w:r w:rsidRPr="00A4155D">
        <w:rPr>
          <w:rFonts w:ascii="Arial" w:hAnsi="Arial" w:cs="Arial"/>
          <w:lang w:val="de-AT"/>
        </w:rPr>
        <w:t xml:space="preserve"> </w:t>
      </w:r>
      <w:r w:rsidRPr="003C29C6">
        <w:rPr>
          <w:rFonts w:ascii="Arial" w:hAnsi="Arial" w:cs="Arial"/>
          <w:lang w:val="de-AT"/>
        </w:rPr>
        <w:t>dem</w:t>
      </w:r>
      <w:r w:rsidRPr="00A4155D">
        <w:rPr>
          <w:rFonts w:ascii="Arial" w:hAnsi="Arial" w:cs="Arial"/>
          <w:lang w:val="de-AT"/>
        </w:rPr>
        <w:t xml:space="preserve"> Dachverband der Selbsthilfe Salzburg, dem </w:t>
      </w:r>
      <w:r w:rsidRPr="00413F7B">
        <w:rPr>
          <w:rFonts w:ascii="Arial" w:hAnsi="Arial" w:cs="Arial"/>
          <w:spacing w:val="20"/>
          <w:lang w:val="de-AT"/>
        </w:rPr>
        <w:t>Zentrum für Seltene Krankheiten</w:t>
      </w:r>
      <w:r w:rsidRPr="00A4155D">
        <w:rPr>
          <w:rFonts w:ascii="Arial" w:hAnsi="Arial" w:cs="Arial"/>
          <w:lang w:val="de-AT"/>
        </w:rPr>
        <w:t xml:space="preserve">, dem </w:t>
      </w:r>
      <w:r w:rsidRPr="00413F7B">
        <w:rPr>
          <w:rFonts w:ascii="Arial" w:hAnsi="Arial" w:cs="Arial"/>
          <w:spacing w:val="20"/>
          <w:lang w:val="de-AT"/>
        </w:rPr>
        <w:t>EB-Haus Austria</w:t>
      </w:r>
      <w:r w:rsidRPr="00A4155D">
        <w:rPr>
          <w:rFonts w:ascii="Arial" w:hAnsi="Arial" w:cs="Arial"/>
          <w:lang w:val="de-AT"/>
        </w:rPr>
        <w:t xml:space="preserve">, dem </w:t>
      </w:r>
      <w:r w:rsidRPr="00413F7B">
        <w:rPr>
          <w:rFonts w:ascii="Arial" w:hAnsi="Arial" w:cs="Arial"/>
          <w:spacing w:val="20"/>
          <w:lang w:val="de-AT"/>
        </w:rPr>
        <w:t>Forschungsinstitut für angeborene Stoffwechselerkrankungen</w:t>
      </w:r>
      <w:r w:rsidRPr="00A4155D">
        <w:rPr>
          <w:rFonts w:ascii="Arial" w:hAnsi="Arial" w:cs="Arial"/>
          <w:lang w:val="de-AT"/>
        </w:rPr>
        <w:t xml:space="preserve"> der PMU (Paracelsus </w:t>
      </w:r>
      <w:r w:rsidRPr="003C29C6">
        <w:rPr>
          <w:rFonts w:ascii="Arial" w:hAnsi="Arial" w:cs="Arial"/>
          <w:lang w:val="de-AT"/>
        </w:rPr>
        <w:t>Medizinischen Privatuniversität</w:t>
      </w:r>
      <w:r>
        <w:rPr>
          <w:rFonts w:ascii="Arial" w:hAnsi="Arial" w:cs="Arial"/>
          <w:lang w:val="de-AT"/>
        </w:rPr>
        <w:t>)</w:t>
      </w:r>
      <w:r w:rsidRPr="00A4155D">
        <w:rPr>
          <w:rFonts w:ascii="Arial" w:hAnsi="Arial" w:cs="Arial"/>
          <w:lang w:val="de-AT"/>
        </w:rPr>
        <w:t xml:space="preserve">, und </w:t>
      </w:r>
      <w:r w:rsidRPr="003C29C6">
        <w:rPr>
          <w:rFonts w:ascii="Arial" w:hAnsi="Arial" w:cs="Arial"/>
          <w:lang w:val="de-AT"/>
        </w:rPr>
        <w:t>über 50</w:t>
      </w:r>
      <w:r w:rsidRPr="00A4155D">
        <w:rPr>
          <w:rFonts w:ascii="Arial" w:hAnsi="Arial" w:cs="Arial"/>
          <w:lang w:val="de-AT"/>
        </w:rPr>
        <w:t xml:space="preserve"> Selbsthilfegruppen </w:t>
      </w:r>
      <w:r w:rsidRPr="003C29C6">
        <w:rPr>
          <w:rFonts w:ascii="Arial" w:hAnsi="Arial" w:cs="Arial"/>
          <w:lang w:val="de-AT"/>
        </w:rPr>
        <w:t>aus dem</w:t>
      </w:r>
      <w:r w:rsidRPr="00A4155D">
        <w:rPr>
          <w:rFonts w:ascii="Arial" w:hAnsi="Arial" w:cs="Arial"/>
          <w:lang w:val="de-AT"/>
        </w:rPr>
        <w:t xml:space="preserve"> </w:t>
      </w:r>
      <w:r w:rsidRPr="003C29C6">
        <w:rPr>
          <w:rFonts w:ascii="Arial" w:hAnsi="Arial" w:cs="Arial"/>
          <w:lang w:val="de-AT"/>
        </w:rPr>
        <w:t>Bundesland</w:t>
      </w:r>
      <w:r w:rsidRPr="00A4155D">
        <w:rPr>
          <w:rFonts w:ascii="Arial" w:hAnsi="Arial" w:cs="Arial"/>
          <w:lang w:val="de-AT"/>
        </w:rPr>
        <w:t xml:space="preserve"> </w:t>
      </w:r>
      <w:r w:rsidRPr="003C29C6">
        <w:rPr>
          <w:rFonts w:ascii="Arial" w:hAnsi="Arial" w:cs="Arial"/>
          <w:lang w:val="de-AT"/>
        </w:rPr>
        <w:t xml:space="preserve">Salzburg. </w:t>
      </w:r>
      <w:r w:rsidRPr="00A4155D">
        <w:rPr>
          <w:rFonts w:ascii="Arial" w:hAnsi="Arial" w:cs="Arial"/>
          <w:lang w:val="de-AT"/>
        </w:rPr>
        <w:t xml:space="preserve"> </w:t>
      </w:r>
      <w:r w:rsidRPr="003C29C6">
        <w:rPr>
          <w:rFonts w:ascii="Arial" w:hAnsi="Arial" w:cs="Arial"/>
          <w:lang w:val="de-AT"/>
        </w:rPr>
        <w:t>Ziel</w:t>
      </w:r>
      <w:r w:rsidRPr="00A4155D">
        <w:rPr>
          <w:rFonts w:ascii="Arial" w:hAnsi="Arial" w:cs="Arial"/>
          <w:lang w:val="de-AT"/>
        </w:rPr>
        <w:t xml:space="preserve"> </w:t>
      </w:r>
      <w:r w:rsidRPr="003C29C6">
        <w:rPr>
          <w:rFonts w:ascii="Arial" w:hAnsi="Arial" w:cs="Arial"/>
          <w:lang w:val="de-AT"/>
        </w:rPr>
        <w:t>ist</w:t>
      </w:r>
      <w:r w:rsidRPr="00A4155D">
        <w:rPr>
          <w:rFonts w:ascii="Arial" w:hAnsi="Arial" w:cs="Arial"/>
          <w:lang w:val="de-AT"/>
        </w:rPr>
        <w:t xml:space="preserve"> </w:t>
      </w:r>
      <w:r w:rsidRPr="003C29C6">
        <w:rPr>
          <w:rFonts w:ascii="Arial" w:hAnsi="Arial" w:cs="Arial"/>
          <w:lang w:val="de-AT"/>
        </w:rPr>
        <w:t>es,</w:t>
      </w:r>
      <w:r w:rsidRPr="00A4155D">
        <w:rPr>
          <w:rFonts w:ascii="Arial" w:hAnsi="Arial" w:cs="Arial"/>
          <w:lang w:val="de-AT"/>
        </w:rPr>
        <w:t xml:space="preserve"> </w:t>
      </w:r>
      <w:r w:rsidRPr="003C29C6">
        <w:rPr>
          <w:rFonts w:ascii="Arial" w:hAnsi="Arial" w:cs="Arial"/>
          <w:lang w:val="de-AT"/>
        </w:rPr>
        <w:t>die</w:t>
      </w:r>
      <w:r w:rsidRPr="00A4155D">
        <w:rPr>
          <w:rFonts w:ascii="Arial" w:hAnsi="Arial" w:cs="Arial"/>
          <w:lang w:val="de-AT"/>
        </w:rPr>
        <w:t xml:space="preserve"> </w:t>
      </w:r>
      <w:r w:rsidRPr="003C29C6">
        <w:rPr>
          <w:rFonts w:ascii="Arial" w:hAnsi="Arial" w:cs="Arial"/>
          <w:lang w:val="de-AT"/>
        </w:rPr>
        <w:t>seltenen</w:t>
      </w:r>
      <w:r w:rsidRPr="00A4155D">
        <w:rPr>
          <w:rFonts w:ascii="Arial" w:hAnsi="Arial" w:cs="Arial"/>
          <w:lang w:val="de-AT"/>
        </w:rPr>
        <w:t xml:space="preserve"> </w:t>
      </w:r>
      <w:r w:rsidRPr="003C29C6">
        <w:rPr>
          <w:rFonts w:ascii="Arial" w:hAnsi="Arial" w:cs="Arial"/>
          <w:lang w:val="de-AT"/>
        </w:rPr>
        <w:t>Erkrankungen</w:t>
      </w:r>
      <w:r w:rsidRPr="00A4155D">
        <w:rPr>
          <w:rFonts w:ascii="Arial" w:hAnsi="Arial" w:cs="Arial"/>
          <w:lang w:val="de-AT"/>
        </w:rPr>
        <w:t xml:space="preserve"> aus </w:t>
      </w:r>
      <w:r w:rsidRPr="003C29C6">
        <w:rPr>
          <w:rFonts w:ascii="Arial" w:hAnsi="Arial" w:cs="Arial"/>
          <w:lang w:val="de-AT"/>
        </w:rPr>
        <w:t>dem</w:t>
      </w:r>
      <w:r w:rsidRPr="00A4155D">
        <w:rPr>
          <w:rFonts w:ascii="Arial" w:hAnsi="Arial" w:cs="Arial"/>
          <w:lang w:val="de-AT"/>
        </w:rPr>
        <w:t xml:space="preserve"> </w:t>
      </w:r>
      <w:r w:rsidRPr="003C29C6">
        <w:rPr>
          <w:rFonts w:ascii="Arial" w:hAnsi="Arial" w:cs="Arial"/>
          <w:lang w:val="de-AT"/>
        </w:rPr>
        <w:t>Schatten</w:t>
      </w:r>
      <w:r w:rsidRPr="00A4155D">
        <w:rPr>
          <w:rFonts w:ascii="Arial" w:hAnsi="Arial" w:cs="Arial"/>
          <w:lang w:val="de-AT"/>
        </w:rPr>
        <w:t xml:space="preserve"> zu </w:t>
      </w:r>
      <w:r w:rsidRPr="003C29C6">
        <w:rPr>
          <w:rFonts w:ascii="Arial" w:hAnsi="Arial" w:cs="Arial"/>
          <w:lang w:val="de-AT"/>
        </w:rPr>
        <w:t>holen</w:t>
      </w:r>
      <w:r w:rsidRPr="00A4155D">
        <w:rPr>
          <w:rFonts w:ascii="Arial" w:hAnsi="Arial" w:cs="Arial"/>
          <w:lang w:val="de-AT"/>
        </w:rPr>
        <w:t xml:space="preserve"> und ihren </w:t>
      </w:r>
      <w:r w:rsidRPr="003C29C6">
        <w:rPr>
          <w:rFonts w:ascii="Arial" w:hAnsi="Arial" w:cs="Arial"/>
          <w:lang w:val="de-AT"/>
        </w:rPr>
        <w:t>Geschichten</w:t>
      </w:r>
      <w:r w:rsidRPr="00A4155D">
        <w:rPr>
          <w:rFonts w:ascii="Arial" w:hAnsi="Arial" w:cs="Arial"/>
          <w:lang w:val="de-AT"/>
        </w:rPr>
        <w:t xml:space="preserve"> </w:t>
      </w:r>
      <w:r w:rsidRPr="003C29C6">
        <w:rPr>
          <w:rFonts w:ascii="Arial" w:hAnsi="Arial" w:cs="Arial"/>
          <w:lang w:val="de-AT"/>
        </w:rPr>
        <w:t>einen</w:t>
      </w:r>
      <w:r w:rsidRPr="00A4155D">
        <w:rPr>
          <w:rFonts w:ascii="Arial" w:hAnsi="Arial" w:cs="Arial"/>
          <w:lang w:val="de-AT"/>
        </w:rPr>
        <w:t xml:space="preserve"> </w:t>
      </w:r>
      <w:r w:rsidRPr="003C29C6">
        <w:rPr>
          <w:rFonts w:ascii="Arial" w:hAnsi="Arial" w:cs="Arial"/>
          <w:lang w:val="de-AT"/>
        </w:rPr>
        <w:t>Raum</w:t>
      </w:r>
      <w:r w:rsidRPr="00A4155D">
        <w:rPr>
          <w:rFonts w:ascii="Arial" w:hAnsi="Arial" w:cs="Arial"/>
          <w:lang w:val="de-AT"/>
        </w:rPr>
        <w:t xml:space="preserve"> zu </w:t>
      </w:r>
      <w:r w:rsidRPr="003C29C6">
        <w:rPr>
          <w:rFonts w:ascii="Arial" w:hAnsi="Arial" w:cs="Arial"/>
          <w:lang w:val="de-AT"/>
        </w:rPr>
        <w:t xml:space="preserve">geben, </w:t>
      </w:r>
      <w:r w:rsidRPr="00A4155D">
        <w:rPr>
          <w:rFonts w:ascii="Arial" w:hAnsi="Arial" w:cs="Arial"/>
          <w:lang w:val="de-AT"/>
        </w:rPr>
        <w:t xml:space="preserve">um </w:t>
      </w:r>
      <w:r w:rsidRPr="003C29C6">
        <w:rPr>
          <w:rFonts w:ascii="Arial" w:hAnsi="Arial" w:cs="Arial"/>
          <w:lang w:val="de-AT"/>
        </w:rPr>
        <w:t>den</w:t>
      </w:r>
      <w:r w:rsidRPr="00A4155D">
        <w:rPr>
          <w:rFonts w:ascii="Arial" w:hAnsi="Arial" w:cs="Arial"/>
          <w:lang w:val="de-AT"/>
        </w:rPr>
        <w:t xml:space="preserve"> gemeinsamen Anliegen der Betroffenen </w:t>
      </w:r>
      <w:r w:rsidR="00413F7B">
        <w:rPr>
          <w:rFonts w:ascii="Arial" w:hAnsi="Arial" w:cs="Arial"/>
          <w:lang w:val="de-AT"/>
        </w:rPr>
        <w:t xml:space="preserve">eine starke </w:t>
      </w:r>
      <w:r w:rsidRPr="00A4155D">
        <w:rPr>
          <w:rFonts w:ascii="Arial" w:hAnsi="Arial" w:cs="Arial"/>
          <w:lang w:val="de-AT"/>
        </w:rPr>
        <w:t>Stimme zu verleihen.</w:t>
      </w:r>
    </w:p>
    <w:p w:rsidR="00A4155D" w:rsidRPr="00A4155D" w:rsidRDefault="00A4155D" w:rsidP="00413F7B">
      <w:pPr>
        <w:spacing w:before="240"/>
        <w:rPr>
          <w:rFonts w:ascii="Arial" w:hAnsi="Arial" w:cs="Arial"/>
          <w:b/>
          <w:sz w:val="24"/>
          <w:szCs w:val="24"/>
          <w:lang w:val="de-AT"/>
        </w:rPr>
      </w:pPr>
      <w:r w:rsidRPr="00A4155D">
        <w:rPr>
          <w:rFonts w:ascii="Arial" w:hAnsi="Arial" w:cs="Arial"/>
          <w:b/>
          <w:sz w:val="24"/>
          <w:szCs w:val="24"/>
          <w:lang w:val="de-AT"/>
        </w:rPr>
        <w:t xml:space="preserve">Salzburger Zentrum für Seltene Krankheiten (ZSK) </w:t>
      </w:r>
      <w:r w:rsidR="000915D8">
        <w:rPr>
          <w:rFonts w:ascii="Arial" w:hAnsi="Arial" w:cs="Arial"/>
          <w:b/>
          <w:sz w:val="24"/>
          <w:szCs w:val="24"/>
          <w:lang w:val="de-AT"/>
        </w:rPr>
        <w:t>–</w:t>
      </w:r>
      <w:r w:rsidR="00135CAA">
        <w:rPr>
          <w:rFonts w:ascii="Arial" w:hAnsi="Arial" w:cs="Arial"/>
          <w:b/>
          <w:sz w:val="24"/>
          <w:szCs w:val="24"/>
          <w:lang w:val="de-AT"/>
        </w:rPr>
        <w:t xml:space="preserve"> </w:t>
      </w:r>
      <w:r w:rsidR="000915D8">
        <w:rPr>
          <w:rFonts w:ascii="Arial" w:hAnsi="Arial" w:cs="Arial"/>
          <w:b/>
          <w:sz w:val="24"/>
          <w:szCs w:val="24"/>
          <w:lang w:val="de-AT"/>
        </w:rPr>
        <w:t xml:space="preserve">für </w:t>
      </w:r>
      <w:r w:rsidRPr="00A4155D">
        <w:rPr>
          <w:rFonts w:ascii="Arial" w:hAnsi="Arial" w:cs="Arial"/>
          <w:b/>
          <w:sz w:val="24"/>
          <w:szCs w:val="24"/>
          <w:lang w:val="de-AT"/>
        </w:rPr>
        <w:t>Forschung, Diagnose und Therapie</w:t>
      </w:r>
    </w:p>
    <w:p w:rsidR="00A4155D" w:rsidRPr="00A4155D" w:rsidRDefault="00A4155D" w:rsidP="00A4155D">
      <w:pPr>
        <w:spacing w:line="320" w:lineRule="atLeast"/>
        <w:jc w:val="both"/>
        <w:rPr>
          <w:rFonts w:ascii="Arial" w:hAnsi="Arial" w:cs="Arial"/>
          <w:lang w:val="de-AT"/>
        </w:rPr>
      </w:pPr>
      <w:r w:rsidRPr="00A4155D">
        <w:rPr>
          <w:rFonts w:ascii="Arial" w:hAnsi="Arial" w:cs="Arial"/>
          <w:lang w:val="de-AT"/>
        </w:rPr>
        <w:t xml:space="preserve">Die Universitätskliniken für Dermatologie, Kinder- und Jugendheilkunde, Neurologie und Innere Medizin I/Sonderauftrag für Stoffwechselerkrankungen sowie das Forschungsinstitut für angeborene Stoffwechselkrankheiten der PMU beschäftigen sich seit vielen Jahren gemeinsam und intensiv mit </w:t>
      </w:r>
      <w:r w:rsidRPr="00A4155D">
        <w:rPr>
          <w:rFonts w:ascii="Arial" w:hAnsi="Arial" w:cs="Arial"/>
          <w:lang w:val="de-AT"/>
        </w:rPr>
        <w:lastRenderedPageBreak/>
        <w:t>der Erforschung, Diagnose und Therapie von seltenen Krankheiten. Mit dem neu aufgebauten Zentrum für Seltene Krankheiten (ZSK) Salzburg wurde dieser Zusammenarbeit eine Organisationsform und Patienten/innen damit eine besser wahrnehmbare Anlaufstelle gegeben.</w:t>
      </w:r>
    </w:p>
    <w:p w:rsidR="00A4155D" w:rsidRDefault="00A4155D" w:rsidP="00413F7B">
      <w:pPr>
        <w:spacing w:before="120" w:line="320" w:lineRule="atLeast"/>
        <w:jc w:val="both"/>
        <w:rPr>
          <w:rFonts w:ascii="Arial" w:hAnsi="Arial" w:cs="Arial"/>
          <w:lang w:val="de-AT"/>
        </w:rPr>
      </w:pPr>
      <w:r w:rsidRPr="00413F7B">
        <w:rPr>
          <w:rFonts w:ascii="Arial" w:hAnsi="Arial" w:cs="Arial"/>
          <w:u w:val="single"/>
          <w:lang w:val="de-AT"/>
        </w:rPr>
        <w:t>Spezialambulanzen</w:t>
      </w:r>
      <w:r w:rsidRPr="00A4155D">
        <w:rPr>
          <w:rFonts w:ascii="Arial" w:hAnsi="Arial" w:cs="Arial"/>
          <w:lang w:val="de-AT"/>
        </w:rPr>
        <w:t xml:space="preserve"> stehen den Patienten/innen in den im Zentrum beteiligten Kliniken zur Verfügung. Dazu zählen zum Beispiel die Spezialambulanz für Genodermatosen und die Spezialambulanz für angeborene Stoffwechselstörungen an der Salzburger Universitätsklinik für Kinder- und Jugendheilkunde, u.a. für Kinder mit Erkrankungen, die im Neugeborenen-Screening erkannt wurden. Darüber hinaus widmen sich Experten aus allen Kliniken des Zentrums im „Board für seltene Krankheiten“ gemeinsam besonders schwierigen Fällen. Ein weiteres </w:t>
      </w:r>
      <w:r w:rsidR="00B54556">
        <w:rPr>
          <w:rFonts w:ascii="Arial" w:hAnsi="Arial" w:cs="Arial"/>
          <w:lang w:val="de-AT"/>
        </w:rPr>
        <w:t>Leitmotiv</w:t>
      </w:r>
      <w:r w:rsidR="00B54556" w:rsidRPr="00A4155D">
        <w:rPr>
          <w:rFonts w:ascii="Arial" w:hAnsi="Arial" w:cs="Arial"/>
          <w:lang w:val="de-AT"/>
        </w:rPr>
        <w:t xml:space="preserve"> </w:t>
      </w:r>
      <w:r w:rsidRPr="00A4155D">
        <w:rPr>
          <w:rFonts w:ascii="Arial" w:hAnsi="Arial" w:cs="Arial"/>
          <w:lang w:val="de-AT"/>
        </w:rPr>
        <w:t>des ZSK ist die Zusammenarbeit mit Selbsthilfegruppen.</w:t>
      </w:r>
    </w:p>
    <w:p w:rsidR="00A4155D" w:rsidRPr="00A4155D" w:rsidRDefault="00A4155D" w:rsidP="00413F7B">
      <w:pPr>
        <w:spacing w:before="240" w:after="120"/>
        <w:rPr>
          <w:rFonts w:ascii="Arial" w:hAnsi="Arial" w:cs="Arial"/>
          <w:b/>
          <w:sz w:val="24"/>
          <w:szCs w:val="24"/>
          <w:lang w:val="de-AT"/>
        </w:rPr>
      </w:pPr>
      <w:r w:rsidRPr="00A4155D">
        <w:rPr>
          <w:rFonts w:ascii="Arial" w:hAnsi="Arial" w:cs="Arial"/>
          <w:b/>
          <w:sz w:val="24"/>
          <w:szCs w:val="24"/>
          <w:lang w:val="de-AT"/>
        </w:rPr>
        <w:t xml:space="preserve">EB-Haus Austria: </w:t>
      </w:r>
      <w:r w:rsidR="00135CAA">
        <w:rPr>
          <w:rFonts w:ascii="Arial" w:hAnsi="Arial" w:cs="Arial"/>
          <w:b/>
          <w:sz w:val="24"/>
          <w:szCs w:val="24"/>
          <w:lang w:val="de-AT"/>
        </w:rPr>
        <w:t>Erstes n</w:t>
      </w:r>
      <w:r w:rsidR="00ED2367">
        <w:rPr>
          <w:rFonts w:ascii="Arial" w:hAnsi="Arial" w:cs="Arial"/>
          <w:b/>
          <w:sz w:val="24"/>
          <w:szCs w:val="24"/>
          <w:lang w:val="de-AT"/>
        </w:rPr>
        <w:t xml:space="preserve">ationales Expertisezentrum </w:t>
      </w:r>
      <w:r w:rsidR="00135CAA">
        <w:rPr>
          <w:rFonts w:ascii="Arial" w:hAnsi="Arial" w:cs="Arial"/>
          <w:b/>
          <w:sz w:val="24"/>
          <w:szCs w:val="24"/>
          <w:lang w:val="de-AT"/>
        </w:rPr>
        <w:t>Österreichs</w:t>
      </w:r>
    </w:p>
    <w:p w:rsidR="00A4155D" w:rsidRPr="006E7619" w:rsidRDefault="00A4155D" w:rsidP="00A4155D">
      <w:pPr>
        <w:spacing w:line="320" w:lineRule="atLeast"/>
        <w:jc w:val="both"/>
        <w:rPr>
          <w:rFonts w:ascii="Arial" w:hAnsi="Arial" w:cs="Arial"/>
          <w:lang w:val="de-AT"/>
        </w:rPr>
      </w:pPr>
      <w:r w:rsidRPr="00A4155D">
        <w:rPr>
          <w:rFonts w:ascii="Arial" w:hAnsi="Arial" w:cs="Arial"/>
          <w:lang w:val="de-AT"/>
        </w:rPr>
        <w:t>Ein Paradebeispiel für die professionelle Versorgung von Patienten/innen mit einer seltenen Erkrankung, in diesem Fall Epidermolysis bullosa (EB), ist das 2005 eröffnete EB-Haus Austria. In dieser – von der Selbsthilfegruppe DEBRA Austria maßgeblich unterstützten – Einrichtung, werden „</w:t>
      </w:r>
      <w:proofErr w:type="spellStart"/>
      <w:r w:rsidRPr="00A4155D">
        <w:rPr>
          <w:rFonts w:ascii="Arial" w:hAnsi="Arial" w:cs="Arial"/>
          <w:lang w:val="de-AT"/>
        </w:rPr>
        <w:t>Schmet</w:t>
      </w:r>
      <w:proofErr w:type="spellEnd"/>
      <w:r w:rsidRPr="00A4155D">
        <w:rPr>
          <w:rFonts w:ascii="Arial" w:hAnsi="Arial" w:cs="Arial"/>
          <w:lang w:val="de-AT"/>
        </w:rPr>
        <w:t xml:space="preserve">- </w:t>
      </w:r>
      <w:proofErr w:type="spellStart"/>
      <w:r w:rsidRPr="00A4155D">
        <w:rPr>
          <w:rFonts w:ascii="Arial" w:hAnsi="Arial" w:cs="Arial"/>
          <w:lang w:val="de-AT"/>
        </w:rPr>
        <w:t>terlingskinder</w:t>
      </w:r>
      <w:proofErr w:type="spellEnd"/>
      <w:r w:rsidRPr="00A4155D">
        <w:rPr>
          <w:rFonts w:ascii="Arial" w:hAnsi="Arial" w:cs="Arial"/>
          <w:lang w:val="de-AT"/>
        </w:rPr>
        <w:t xml:space="preserve">“ aus Österreich und vielen weiteren Ländern versorgt. Mit der EB-Ambulanz (Leitung: </w:t>
      </w:r>
      <w:r w:rsidRPr="006E7619">
        <w:rPr>
          <w:rFonts w:ascii="Arial" w:hAnsi="Arial" w:cs="Arial"/>
          <w:lang w:val="de-AT"/>
        </w:rPr>
        <w:t xml:space="preserve">Dr. Anja Diem), dem EB-Labor (Leitung: </w:t>
      </w:r>
      <w:r w:rsidR="00ED2367">
        <w:rPr>
          <w:rFonts w:ascii="Arial" w:hAnsi="Arial" w:cs="Arial"/>
          <w:lang w:val="de-AT"/>
        </w:rPr>
        <w:t>Univ.-Prof. Dr. Johann Bauer</w:t>
      </w:r>
      <w:r w:rsidRPr="006E7619">
        <w:rPr>
          <w:rFonts w:ascii="Arial" w:hAnsi="Arial" w:cs="Arial"/>
          <w:lang w:val="de-AT"/>
        </w:rPr>
        <w:t>)</w:t>
      </w:r>
      <w:r w:rsidR="00B54556" w:rsidRPr="006E7619">
        <w:rPr>
          <w:rFonts w:ascii="Arial" w:hAnsi="Arial" w:cs="Arial"/>
          <w:lang w:val="de-AT"/>
        </w:rPr>
        <w:t>, dem EB</w:t>
      </w:r>
      <w:r w:rsidR="00573A52">
        <w:rPr>
          <w:rFonts w:ascii="Arial" w:hAnsi="Arial" w:cs="Arial"/>
          <w:lang w:val="de-AT"/>
        </w:rPr>
        <w:t>-</w:t>
      </w:r>
      <w:r w:rsidR="00B54556" w:rsidRPr="006E7619">
        <w:rPr>
          <w:rFonts w:ascii="Arial" w:hAnsi="Arial" w:cs="Arial"/>
          <w:lang w:val="de-AT"/>
        </w:rPr>
        <w:t>Studienzentrum (Leitung: Prof. Martin Laimer)</w:t>
      </w:r>
      <w:r w:rsidRPr="006E7619">
        <w:rPr>
          <w:rFonts w:ascii="Arial" w:hAnsi="Arial" w:cs="Arial"/>
          <w:lang w:val="de-AT"/>
        </w:rPr>
        <w:t xml:space="preserve"> und der EB-Akademie (Leitung: Dr. Gabriel</w:t>
      </w:r>
      <w:r w:rsidR="00ED2367">
        <w:rPr>
          <w:rFonts w:ascii="Arial" w:hAnsi="Arial" w:cs="Arial"/>
          <w:lang w:val="de-AT"/>
        </w:rPr>
        <w:t>e</w:t>
      </w:r>
      <w:r w:rsidRPr="006E7619">
        <w:rPr>
          <w:rFonts w:ascii="Arial" w:hAnsi="Arial" w:cs="Arial"/>
          <w:lang w:val="de-AT"/>
        </w:rPr>
        <w:t xml:space="preserve"> Pohla-Gubo) werden die medizinische Versorgung, </w:t>
      </w:r>
      <w:r w:rsidR="00ED2367">
        <w:rPr>
          <w:rFonts w:ascii="Arial" w:hAnsi="Arial" w:cs="Arial"/>
          <w:lang w:val="de-AT"/>
        </w:rPr>
        <w:t xml:space="preserve">die </w:t>
      </w:r>
      <w:r w:rsidRPr="006E7619">
        <w:rPr>
          <w:rFonts w:ascii="Arial" w:hAnsi="Arial" w:cs="Arial"/>
          <w:lang w:val="de-AT"/>
        </w:rPr>
        <w:t>Forschung</w:t>
      </w:r>
      <w:r w:rsidR="00ED2367">
        <w:rPr>
          <w:rFonts w:ascii="Arial" w:hAnsi="Arial" w:cs="Arial"/>
          <w:lang w:val="de-AT"/>
        </w:rPr>
        <w:t xml:space="preserve"> und Therapieentwicklung</w:t>
      </w:r>
      <w:r w:rsidRPr="006E7619">
        <w:rPr>
          <w:rFonts w:ascii="Arial" w:hAnsi="Arial" w:cs="Arial"/>
          <w:lang w:val="de-AT"/>
        </w:rPr>
        <w:t>,</w:t>
      </w:r>
      <w:r w:rsidR="00ED2367">
        <w:rPr>
          <w:rFonts w:ascii="Arial" w:hAnsi="Arial" w:cs="Arial"/>
          <w:lang w:val="de-AT"/>
        </w:rPr>
        <w:t xml:space="preserve"> sowie die</w:t>
      </w:r>
      <w:r w:rsidRPr="006E7619">
        <w:rPr>
          <w:rFonts w:ascii="Arial" w:hAnsi="Arial" w:cs="Arial"/>
          <w:lang w:val="de-AT"/>
        </w:rPr>
        <w:t xml:space="preserve"> Aus- und Weiterbildung </w:t>
      </w:r>
      <w:r w:rsidR="00ED2367">
        <w:rPr>
          <w:rFonts w:ascii="Arial" w:hAnsi="Arial" w:cs="Arial"/>
          <w:lang w:val="de-AT"/>
        </w:rPr>
        <w:t>und</w:t>
      </w:r>
      <w:r w:rsidR="00ED2367" w:rsidRPr="006E7619">
        <w:rPr>
          <w:rFonts w:ascii="Arial" w:hAnsi="Arial" w:cs="Arial"/>
          <w:lang w:val="de-AT"/>
        </w:rPr>
        <w:t xml:space="preserve"> </w:t>
      </w:r>
      <w:r w:rsidRPr="006E7619">
        <w:rPr>
          <w:rFonts w:ascii="Arial" w:hAnsi="Arial" w:cs="Arial"/>
          <w:lang w:val="de-AT"/>
        </w:rPr>
        <w:t>Vernetzung rund um die angeborene Hauterkrankung vorangetrieben.</w:t>
      </w:r>
    </w:p>
    <w:p w:rsidR="00A4155D" w:rsidRPr="006E7619" w:rsidRDefault="00ED2367" w:rsidP="00A4155D">
      <w:pPr>
        <w:spacing w:line="320" w:lineRule="atLeast"/>
        <w:jc w:val="both"/>
        <w:rPr>
          <w:rFonts w:ascii="Arial" w:hAnsi="Arial" w:cs="Arial"/>
          <w:lang w:val="de-AT"/>
        </w:rPr>
      </w:pPr>
      <w:r>
        <w:rPr>
          <w:rFonts w:ascii="Arial" w:hAnsi="Arial" w:cs="Arial"/>
          <w:lang w:val="de-AT"/>
        </w:rPr>
        <w:t xml:space="preserve">Im Jahr </w:t>
      </w:r>
      <w:r w:rsidR="000956CC" w:rsidRPr="006E7619">
        <w:rPr>
          <w:rFonts w:ascii="Arial" w:hAnsi="Arial" w:cs="Arial"/>
          <w:lang w:val="de-AT"/>
        </w:rPr>
        <w:t xml:space="preserve">2017 wurde das EB-Haus Austria vom Bundesministerium für Gesundheit als erste derartige Einrichtung in Österreich offiziell </w:t>
      </w:r>
      <w:r w:rsidR="006E7619" w:rsidRPr="007F22EB">
        <w:rPr>
          <w:rFonts w:ascii="Arial" w:hAnsi="Arial" w:cs="Arial"/>
          <w:lang w:val="de-AT"/>
        </w:rPr>
        <w:t>als nationales Expertisezentrum für Genodermatosen mit Schwerpunkt Epidermolysis bullosa</w:t>
      </w:r>
      <w:r w:rsidR="006E7619">
        <w:rPr>
          <w:rFonts w:ascii="Arial" w:hAnsi="Arial" w:cs="Arial"/>
          <w:lang w:val="de-AT"/>
        </w:rPr>
        <w:t xml:space="preserve"> </w:t>
      </w:r>
      <w:r w:rsidR="000956CC" w:rsidRPr="006E7619">
        <w:rPr>
          <w:rFonts w:ascii="Arial" w:hAnsi="Arial" w:cs="Arial"/>
          <w:lang w:val="de-AT"/>
        </w:rPr>
        <w:t xml:space="preserve">designiert. Es erfüllt damit die Qualitätskriterien einer </w:t>
      </w:r>
      <w:r w:rsidR="000956CC" w:rsidRPr="00975A66">
        <w:rPr>
          <w:rFonts w:ascii="Arial" w:hAnsi="Arial" w:cs="Arial"/>
          <w:color w:val="000000"/>
          <w:lang w:val="de-DE"/>
        </w:rPr>
        <w:t>hochspezialisierten klinische</w:t>
      </w:r>
      <w:r w:rsidR="006E7619">
        <w:rPr>
          <w:rFonts w:ascii="Arial" w:hAnsi="Arial" w:cs="Arial"/>
          <w:color w:val="000000"/>
          <w:lang w:val="de-DE"/>
        </w:rPr>
        <w:t>n</w:t>
      </w:r>
      <w:r w:rsidR="000956CC" w:rsidRPr="00975A66">
        <w:rPr>
          <w:rFonts w:ascii="Arial" w:hAnsi="Arial" w:cs="Arial"/>
          <w:color w:val="000000"/>
          <w:lang w:val="de-DE"/>
        </w:rPr>
        <w:t xml:space="preserve"> Institution, die im Sinne einer überregionalen Versorgung als zentrale Anlaufstelle für definierte Gruppen seltener Erkrankungen fungiert</w:t>
      </w:r>
      <w:r w:rsidR="006E7619">
        <w:rPr>
          <w:rFonts w:ascii="Arial" w:hAnsi="Arial" w:cs="Arial"/>
          <w:color w:val="000000"/>
          <w:lang w:val="de-DE"/>
        </w:rPr>
        <w:t xml:space="preserve">. Damit ist es auch </w:t>
      </w:r>
      <w:r w:rsidR="000956CC" w:rsidRPr="00975A66">
        <w:rPr>
          <w:rFonts w:ascii="Arial" w:hAnsi="Arial" w:cs="Arial"/>
          <w:color w:val="000000"/>
          <w:lang w:val="de-DE"/>
        </w:rPr>
        <w:t xml:space="preserve">Teil </w:t>
      </w:r>
      <w:r w:rsidR="006E7619">
        <w:rPr>
          <w:rFonts w:ascii="Arial" w:hAnsi="Arial" w:cs="Arial"/>
          <w:color w:val="000000"/>
          <w:lang w:val="de-DE"/>
        </w:rPr>
        <w:t>eines</w:t>
      </w:r>
      <w:r w:rsidR="000956CC" w:rsidRPr="00975A66">
        <w:rPr>
          <w:rFonts w:ascii="Arial" w:hAnsi="Arial" w:cs="Arial"/>
          <w:color w:val="000000"/>
          <w:lang w:val="de-DE"/>
        </w:rPr>
        <w:t xml:space="preserve"> </w:t>
      </w:r>
      <w:r w:rsidR="006E7619">
        <w:rPr>
          <w:rFonts w:ascii="Arial" w:hAnsi="Arial" w:cs="Arial"/>
          <w:color w:val="000000"/>
          <w:lang w:val="de-DE"/>
        </w:rPr>
        <w:t xml:space="preserve">von der Europäischen Union lancierten </w:t>
      </w:r>
      <w:r w:rsidR="006E7619" w:rsidRPr="00B96443">
        <w:rPr>
          <w:rFonts w:ascii="Arial" w:hAnsi="Arial" w:cs="Arial"/>
          <w:color w:val="000000"/>
          <w:lang w:val="de-DE"/>
        </w:rPr>
        <w:t>europäischen Netzwerk</w:t>
      </w:r>
      <w:r w:rsidR="006E7619">
        <w:rPr>
          <w:rFonts w:ascii="Arial" w:hAnsi="Arial" w:cs="Arial"/>
          <w:color w:val="000000"/>
          <w:lang w:val="de-DE"/>
        </w:rPr>
        <w:t>es</w:t>
      </w:r>
      <w:r w:rsidR="006E7619" w:rsidRPr="00B96443">
        <w:rPr>
          <w:rFonts w:ascii="Arial" w:hAnsi="Arial" w:cs="Arial"/>
          <w:color w:val="000000"/>
          <w:lang w:val="de-DE"/>
        </w:rPr>
        <w:t xml:space="preserve"> von </w:t>
      </w:r>
      <w:proofErr w:type="spellStart"/>
      <w:r w:rsidR="006E7619" w:rsidRPr="00B96443">
        <w:rPr>
          <w:rFonts w:ascii="Arial" w:hAnsi="Arial" w:cs="Arial"/>
          <w:color w:val="000000"/>
          <w:lang w:val="de-DE"/>
        </w:rPr>
        <w:t>Expertiszentren</w:t>
      </w:r>
      <w:proofErr w:type="spellEnd"/>
      <w:r w:rsidR="006E7619" w:rsidRPr="00B96443">
        <w:rPr>
          <w:rFonts w:ascii="Arial" w:hAnsi="Arial" w:cs="Arial"/>
          <w:color w:val="000000"/>
          <w:lang w:val="de-DE"/>
        </w:rPr>
        <w:t xml:space="preserve"> für seltene Hauterkrankungen</w:t>
      </w:r>
      <w:r w:rsidR="006E7619">
        <w:rPr>
          <w:rFonts w:ascii="Arial" w:hAnsi="Arial" w:cs="Arial"/>
          <w:color w:val="000000"/>
          <w:lang w:val="de-DE"/>
        </w:rPr>
        <w:t xml:space="preserve">, dem </w:t>
      </w:r>
      <w:r w:rsidR="000956CC" w:rsidRPr="00975A66">
        <w:rPr>
          <w:rFonts w:ascii="Arial" w:hAnsi="Arial" w:cs="Arial"/>
          <w:color w:val="000000"/>
          <w:lang w:val="de-DE"/>
        </w:rPr>
        <w:t xml:space="preserve">European Reference Network </w:t>
      </w:r>
      <w:proofErr w:type="spellStart"/>
      <w:r w:rsidR="000956CC" w:rsidRPr="00975A66">
        <w:rPr>
          <w:rFonts w:ascii="Arial" w:hAnsi="Arial" w:cs="Arial"/>
          <w:color w:val="000000"/>
          <w:lang w:val="de-DE"/>
        </w:rPr>
        <w:t>for</w:t>
      </w:r>
      <w:proofErr w:type="spellEnd"/>
      <w:r w:rsidR="000956CC" w:rsidRPr="00975A66">
        <w:rPr>
          <w:rFonts w:ascii="Arial" w:hAnsi="Arial" w:cs="Arial"/>
          <w:color w:val="000000"/>
          <w:lang w:val="de-DE"/>
        </w:rPr>
        <w:t xml:space="preserve"> Rare Skin </w:t>
      </w:r>
      <w:proofErr w:type="spellStart"/>
      <w:r w:rsidR="000956CC" w:rsidRPr="00975A66">
        <w:rPr>
          <w:rFonts w:ascii="Arial" w:hAnsi="Arial" w:cs="Arial"/>
          <w:color w:val="000000"/>
          <w:lang w:val="de-DE"/>
        </w:rPr>
        <w:t>Disorders</w:t>
      </w:r>
      <w:proofErr w:type="spellEnd"/>
      <w:r w:rsidR="006E7619" w:rsidRPr="00975A66">
        <w:rPr>
          <w:rFonts w:ascii="Arial" w:hAnsi="Arial" w:cs="Arial"/>
          <w:color w:val="000000"/>
          <w:lang w:val="de-DE"/>
        </w:rPr>
        <w:t>.</w:t>
      </w:r>
    </w:p>
    <w:p w:rsidR="00A4155D" w:rsidRPr="00A4155D" w:rsidRDefault="00A4155D" w:rsidP="00413F7B">
      <w:pPr>
        <w:spacing w:before="240" w:after="120"/>
        <w:rPr>
          <w:rFonts w:ascii="Arial" w:hAnsi="Arial" w:cs="Arial"/>
          <w:b/>
          <w:sz w:val="24"/>
          <w:szCs w:val="24"/>
          <w:lang w:val="de-AT"/>
        </w:rPr>
      </w:pPr>
      <w:r w:rsidRPr="00A4155D">
        <w:rPr>
          <w:rFonts w:ascii="Arial" w:hAnsi="Arial" w:cs="Arial"/>
          <w:b/>
          <w:sz w:val="24"/>
          <w:szCs w:val="24"/>
          <w:lang w:val="de-AT"/>
        </w:rPr>
        <w:t>Forschungsinstitut für angeborene Stoffwechselerkrankungen der PMU</w:t>
      </w:r>
    </w:p>
    <w:p w:rsidR="00A4155D" w:rsidRDefault="00A4155D" w:rsidP="00413F7B">
      <w:pPr>
        <w:spacing w:line="320" w:lineRule="atLeast"/>
        <w:jc w:val="both"/>
        <w:rPr>
          <w:rFonts w:cs="Arial"/>
          <w:w w:val="95"/>
          <w:lang w:val="de-AT"/>
        </w:rPr>
      </w:pPr>
      <w:r w:rsidRPr="00413F7B">
        <w:rPr>
          <w:rFonts w:ascii="Arial" w:hAnsi="Arial" w:cs="Arial"/>
          <w:lang w:val="de-AT"/>
        </w:rPr>
        <w:t xml:space="preserve">Das Forschungsinstitut für angeborene Stoffwechselerkrankungen der Paracelsus Medizinischen Privatuniversität (PMU) ist Gründungspartner im Zentrum für Seltene Krankheiten Salzburg. Das seit 2008 bestehende Institut widmet sich der Erforschung seltener genetischer Stoffwechselerkrankungen auf den Ebenen der Grundlagenwissenschaft, der </w:t>
      </w:r>
      <w:proofErr w:type="spellStart"/>
      <w:r w:rsidRPr="00413F7B">
        <w:rPr>
          <w:rFonts w:ascii="Arial" w:hAnsi="Arial" w:cs="Arial"/>
          <w:lang w:val="de-AT"/>
        </w:rPr>
        <w:t>translationalen</w:t>
      </w:r>
      <w:proofErr w:type="spellEnd"/>
      <w:r w:rsidRPr="00413F7B">
        <w:rPr>
          <w:rFonts w:ascii="Arial" w:hAnsi="Arial" w:cs="Arial"/>
          <w:lang w:val="de-AT"/>
        </w:rPr>
        <w:t xml:space="preserve"> sowie der klinischen Forschung. Viele der Erkrankungen führen, zu spät erkannt oder unbehandelt, zu schwerer Behinderung oder zum Tod. Diagnose- und Therapieentwicklung für diese sehr seltenen Erkrankungen stellen eine große Herausforderung dar und werden in folgenden Aspekten im Institut bearbeitet: Optimierung der Wirksamkeit und Sicherheit etablierter Arzneimittel, Entwicklung innovativer Therapieansätze und Entwicklung innovativer Diagnosestrategien und –</w:t>
      </w:r>
      <w:proofErr w:type="spellStart"/>
      <w:r w:rsidRPr="00413F7B">
        <w:rPr>
          <w:rFonts w:ascii="Arial" w:hAnsi="Arial" w:cs="Arial"/>
          <w:lang w:val="de-AT"/>
        </w:rPr>
        <w:t>methoden</w:t>
      </w:r>
      <w:proofErr w:type="spellEnd"/>
      <w:r>
        <w:rPr>
          <w:rFonts w:cs="Arial"/>
          <w:w w:val="95"/>
          <w:lang w:val="de-AT"/>
        </w:rPr>
        <w:t>.</w:t>
      </w:r>
    </w:p>
    <w:p w:rsidR="00413F7B" w:rsidRPr="00413F7B" w:rsidRDefault="00413F7B" w:rsidP="00413F7B">
      <w:pPr>
        <w:spacing w:before="240" w:after="120"/>
        <w:rPr>
          <w:rFonts w:ascii="Arial" w:hAnsi="Arial" w:cs="Arial"/>
          <w:b/>
          <w:sz w:val="24"/>
          <w:szCs w:val="24"/>
          <w:lang w:val="de-AT"/>
        </w:rPr>
      </w:pPr>
      <w:r w:rsidRPr="00413F7B">
        <w:rPr>
          <w:rFonts w:ascii="Arial" w:hAnsi="Arial" w:cs="Arial"/>
          <w:b/>
          <w:sz w:val="24"/>
          <w:szCs w:val="24"/>
          <w:lang w:val="de-AT"/>
        </w:rPr>
        <w:t>Stoffwechselerkrankungen-Experten in der Universitätsklinik für Kinder -und Jugendheilkunde</w:t>
      </w:r>
    </w:p>
    <w:p w:rsidR="00413F7B" w:rsidRPr="00413F7B" w:rsidRDefault="00413F7B" w:rsidP="00413F7B">
      <w:pPr>
        <w:spacing w:line="320" w:lineRule="atLeast"/>
        <w:jc w:val="both"/>
        <w:rPr>
          <w:rFonts w:ascii="Arial" w:hAnsi="Arial" w:cs="Arial"/>
          <w:lang w:val="de-AT"/>
        </w:rPr>
      </w:pPr>
      <w:r w:rsidRPr="00413F7B">
        <w:rPr>
          <w:rFonts w:ascii="Arial" w:hAnsi="Arial" w:cs="Arial"/>
          <w:lang w:val="de-AT"/>
        </w:rPr>
        <w:t xml:space="preserve">75 Prozent der </w:t>
      </w:r>
      <w:proofErr w:type="spellStart"/>
      <w:r w:rsidRPr="00413F7B">
        <w:rPr>
          <w:rFonts w:ascii="Arial" w:hAnsi="Arial" w:cs="Arial"/>
          <w:lang w:val="de-AT"/>
        </w:rPr>
        <w:t>Orphan</w:t>
      </w:r>
      <w:proofErr w:type="spellEnd"/>
      <w:r w:rsidRPr="00413F7B">
        <w:rPr>
          <w:rFonts w:ascii="Arial" w:hAnsi="Arial" w:cs="Arial"/>
          <w:lang w:val="de-AT"/>
        </w:rPr>
        <w:t xml:space="preserve"> </w:t>
      </w:r>
      <w:proofErr w:type="spellStart"/>
      <w:r w:rsidRPr="00413F7B">
        <w:rPr>
          <w:rFonts w:ascii="Arial" w:hAnsi="Arial" w:cs="Arial"/>
          <w:lang w:val="de-AT"/>
        </w:rPr>
        <w:t>Diseases</w:t>
      </w:r>
      <w:proofErr w:type="spellEnd"/>
      <w:r w:rsidRPr="00413F7B">
        <w:rPr>
          <w:rFonts w:ascii="Arial" w:hAnsi="Arial" w:cs="Arial"/>
          <w:lang w:val="de-AT"/>
        </w:rPr>
        <w:t xml:space="preserve"> werden bereits im Kindesalter entdeckt. Wesentlich dafür ist das allgemeine Neugeborenen-Screening-Programm, das zentral in Wien am AKH durchgeführt wird. Die </w:t>
      </w:r>
      <w:r w:rsidRPr="00413F7B">
        <w:rPr>
          <w:rFonts w:ascii="Arial" w:hAnsi="Arial" w:cs="Arial"/>
          <w:lang w:val="de-AT"/>
        </w:rPr>
        <w:lastRenderedPageBreak/>
        <w:t>Universitätsklinik für Kinder und Jugendheilkunde in Salzburg ist eines der vier universitären Stoffwechselzentren in Österreich für die Nachversorgung von Kindern aus dem Neugeborenen- Screening und mit anderen Stoffwechselstörungen. Über 200 Kinder mit unterschiedlichsten angeborenen genetischen Erkrankungen werden in einem multidisziplinären Team betreut.</w:t>
      </w:r>
    </w:p>
    <w:p w:rsidR="00413F7B" w:rsidRPr="00413F7B" w:rsidRDefault="00413F7B" w:rsidP="00413F7B">
      <w:pPr>
        <w:spacing w:line="320" w:lineRule="atLeast"/>
        <w:jc w:val="both"/>
        <w:rPr>
          <w:rFonts w:ascii="Arial" w:hAnsi="Arial" w:cs="Arial"/>
          <w:lang w:val="de-AT"/>
        </w:rPr>
      </w:pPr>
      <w:r w:rsidRPr="00413F7B">
        <w:rPr>
          <w:rFonts w:ascii="Arial" w:hAnsi="Arial" w:cs="Arial"/>
          <w:lang w:val="de-AT"/>
        </w:rPr>
        <w:t xml:space="preserve">Es sind eine eigene pädiatrische Stoffwechselambulanz (Leitung: Dr. Saskia Wortmann-Hagemann), eine Spezialsprechstunde für </w:t>
      </w:r>
      <w:proofErr w:type="spellStart"/>
      <w:r w:rsidRPr="00413F7B">
        <w:rPr>
          <w:rFonts w:ascii="Arial" w:hAnsi="Arial" w:cs="Arial"/>
          <w:lang w:val="de-AT"/>
        </w:rPr>
        <w:t>lysosomale</w:t>
      </w:r>
      <w:proofErr w:type="spellEnd"/>
      <w:r w:rsidRPr="00413F7B">
        <w:rPr>
          <w:rFonts w:ascii="Arial" w:hAnsi="Arial" w:cs="Arial"/>
          <w:lang w:val="de-AT"/>
        </w:rPr>
        <w:t xml:space="preserve"> Speicherkrankheiten (Priv.-Doz. Dr. Florian B. Lagler). Bei Erkrankungen, die sich nicht bereits im Neugeborenen- bzw. frühen Kindesalter zeigen, ist die frühzeitige klinische Erkennung von größter Bedeutung, aber auch besonders anspruchsvoll. Für genetische Fragestellungen ist die Humangenetische Beratungsstelle (</w:t>
      </w:r>
      <w:r w:rsidR="00FF269D">
        <w:rPr>
          <w:rFonts w:ascii="Arial" w:hAnsi="Arial" w:cs="Arial"/>
          <w:lang w:val="de-AT"/>
        </w:rPr>
        <w:t>Priv</w:t>
      </w:r>
      <w:r w:rsidRPr="00413F7B">
        <w:rPr>
          <w:rFonts w:ascii="Arial" w:hAnsi="Arial" w:cs="Arial"/>
          <w:lang w:val="de-AT"/>
        </w:rPr>
        <w:t xml:space="preserve">.-Doz. Dr. </w:t>
      </w:r>
      <w:r w:rsidR="00975A66">
        <w:rPr>
          <w:rFonts w:ascii="Arial" w:hAnsi="Arial" w:cs="Arial"/>
          <w:lang w:val="de-AT"/>
        </w:rPr>
        <w:t>Dieter Kotzot</w:t>
      </w:r>
      <w:r w:rsidRPr="00413F7B">
        <w:rPr>
          <w:rFonts w:ascii="Arial" w:hAnsi="Arial" w:cs="Arial"/>
          <w:lang w:val="de-AT"/>
        </w:rPr>
        <w:t>) zuständig.</w:t>
      </w:r>
    </w:p>
    <w:p w:rsidR="00A4155D" w:rsidRPr="00A4155D" w:rsidRDefault="00A4155D" w:rsidP="00A4155D">
      <w:pPr>
        <w:spacing w:line="320" w:lineRule="atLeast"/>
        <w:jc w:val="both"/>
        <w:rPr>
          <w:rFonts w:ascii="Arial" w:hAnsi="Arial" w:cs="Arial"/>
          <w:lang w:val="de-AT"/>
        </w:rPr>
      </w:pPr>
    </w:p>
    <w:p w:rsidR="00413F7B" w:rsidRPr="00A6119E" w:rsidRDefault="00413F7B" w:rsidP="00413F7B">
      <w:pPr>
        <w:pStyle w:val="Textkrper"/>
        <w:spacing w:before="72"/>
        <w:ind w:left="0"/>
        <w:rPr>
          <w:lang w:val="de-AT"/>
        </w:rPr>
      </w:pPr>
      <w:r w:rsidRPr="00A6119E">
        <w:rPr>
          <w:spacing w:val="-1"/>
          <w:lang w:val="de-AT"/>
        </w:rPr>
        <w:t>RÜCKFRAGEN:</w:t>
      </w:r>
    </w:p>
    <w:p w:rsidR="00413F7B" w:rsidRPr="00146952" w:rsidRDefault="00413F7B" w:rsidP="00413F7B">
      <w:pPr>
        <w:spacing w:before="5"/>
        <w:rPr>
          <w:rFonts w:ascii="Arial" w:eastAsia="Arial" w:hAnsi="Arial" w:cs="Arial"/>
          <w:sz w:val="27"/>
          <w:szCs w:val="27"/>
          <w:lang w:val="de-AT"/>
        </w:rPr>
      </w:pPr>
    </w:p>
    <w:p w:rsidR="00413F7B" w:rsidRPr="00A6119E" w:rsidRDefault="00413F7B" w:rsidP="00413F7B">
      <w:pPr>
        <w:pStyle w:val="Textkrper"/>
        <w:ind w:left="0"/>
        <w:rPr>
          <w:rFonts w:cs="Arial"/>
          <w:sz w:val="20"/>
          <w:szCs w:val="20"/>
          <w:lang w:val="de-AT"/>
        </w:rPr>
      </w:pPr>
      <w:r w:rsidRPr="00A6119E">
        <w:rPr>
          <w:rFonts w:cs="Arial"/>
          <w:w w:val="95"/>
          <w:sz w:val="20"/>
          <w:szCs w:val="20"/>
          <w:lang w:val="de-AT"/>
        </w:rPr>
        <w:t>Selbsthilfe</w:t>
      </w:r>
      <w:r w:rsidRPr="00A6119E">
        <w:rPr>
          <w:rFonts w:cs="Arial"/>
          <w:spacing w:val="-38"/>
          <w:w w:val="95"/>
          <w:sz w:val="20"/>
          <w:szCs w:val="20"/>
          <w:lang w:val="de-AT"/>
        </w:rPr>
        <w:t xml:space="preserve"> </w:t>
      </w:r>
      <w:r w:rsidRPr="00A6119E">
        <w:rPr>
          <w:rFonts w:cs="Arial"/>
          <w:w w:val="95"/>
          <w:sz w:val="20"/>
          <w:szCs w:val="20"/>
          <w:lang w:val="de-AT"/>
        </w:rPr>
        <w:t>Salzburg</w:t>
      </w:r>
    </w:p>
    <w:p w:rsidR="00413F7B" w:rsidRPr="00A6119E" w:rsidRDefault="00413F7B" w:rsidP="00413F7B">
      <w:pPr>
        <w:spacing w:before="49"/>
        <w:rPr>
          <w:rFonts w:ascii="Arial" w:eastAsia="Arial" w:hAnsi="Arial" w:cs="Arial"/>
          <w:sz w:val="20"/>
          <w:szCs w:val="20"/>
          <w:lang w:val="de-AT"/>
        </w:rPr>
      </w:pPr>
      <w:r w:rsidRPr="00A6119E">
        <w:rPr>
          <w:rFonts w:ascii="Arial" w:hAnsi="Arial" w:cs="Arial"/>
          <w:i/>
          <w:spacing w:val="1"/>
          <w:w w:val="95"/>
          <w:sz w:val="20"/>
          <w:szCs w:val="20"/>
          <w:lang w:val="de-AT"/>
        </w:rPr>
        <w:t>GF</w:t>
      </w:r>
      <w:r w:rsidRPr="00A6119E">
        <w:rPr>
          <w:rFonts w:ascii="Arial" w:hAnsi="Arial" w:cs="Arial"/>
          <w:i/>
          <w:spacing w:val="-10"/>
          <w:w w:val="95"/>
          <w:sz w:val="20"/>
          <w:szCs w:val="20"/>
          <w:lang w:val="de-AT"/>
        </w:rPr>
        <w:t xml:space="preserve"> </w:t>
      </w:r>
      <w:r w:rsidRPr="00A6119E">
        <w:rPr>
          <w:rFonts w:ascii="Arial" w:hAnsi="Arial" w:cs="Arial"/>
          <w:i/>
          <w:spacing w:val="1"/>
          <w:w w:val="95"/>
          <w:sz w:val="20"/>
          <w:szCs w:val="20"/>
          <w:lang w:val="de-AT"/>
        </w:rPr>
        <w:t>Sabine</w:t>
      </w:r>
      <w:r w:rsidRPr="00A6119E">
        <w:rPr>
          <w:rFonts w:ascii="Arial" w:hAnsi="Arial" w:cs="Arial"/>
          <w:i/>
          <w:spacing w:val="-4"/>
          <w:w w:val="95"/>
          <w:sz w:val="20"/>
          <w:szCs w:val="20"/>
          <w:lang w:val="de-AT"/>
        </w:rPr>
        <w:t xml:space="preserve"> </w:t>
      </w:r>
      <w:r w:rsidRPr="00A6119E">
        <w:rPr>
          <w:rFonts w:ascii="Arial" w:hAnsi="Arial" w:cs="Arial"/>
          <w:i/>
          <w:spacing w:val="-1"/>
          <w:w w:val="95"/>
          <w:sz w:val="20"/>
          <w:szCs w:val="20"/>
          <w:lang w:val="de-AT"/>
        </w:rPr>
        <w:t>Geistlinger</w:t>
      </w:r>
    </w:p>
    <w:p w:rsidR="00413F7B" w:rsidRPr="00A6119E" w:rsidRDefault="00413F7B" w:rsidP="00413F7B">
      <w:pPr>
        <w:pStyle w:val="Textkrper"/>
        <w:spacing w:before="49" w:line="286" w:lineRule="auto"/>
        <w:ind w:left="0" w:right="3460"/>
        <w:rPr>
          <w:rFonts w:cs="Arial"/>
          <w:sz w:val="20"/>
          <w:szCs w:val="20"/>
          <w:lang w:val="de-AT"/>
        </w:rPr>
      </w:pPr>
      <w:r w:rsidRPr="00A6119E">
        <w:rPr>
          <w:rFonts w:cs="Arial"/>
          <w:w w:val="90"/>
          <w:sz w:val="20"/>
          <w:szCs w:val="20"/>
          <w:lang w:val="de-AT"/>
        </w:rPr>
        <w:t>Dachverband</w:t>
      </w:r>
      <w:r w:rsidRPr="00A6119E">
        <w:rPr>
          <w:rFonts w:cs="Arial"/>
          <w:spacing w:val="42"/>
          <w:w w:val="90"/>
          <w:sz w:val="20"/>
          <w:szCs w:val="20"/>
          <w:lang w:val="de-AT"/>
        </w:rPr>
        <w:t xml:space="preserve"> </w:t>
      </w:r>
      <w:r w:rsidRPr="00A6119E">
        <w:rPr>
          <w:rFonts w:cs="Arial"/>
          <w:w w:val="90"/>
          <w:sz w:val="20"/>
          <w:szCs w:val="20"/>
          <w:lang w:val="de-AT"/>
        </w:rPr>
        <w:t xml:space="preserve">der </w:t>
      </w:r>
      <w:r w:rsidRPr="00A6119E">
        <w:rPr>
          <w:rFonts w:cs="Arial"/>
          <w:spacing w:val="-1"/>
          <w:w w:val="90"/>
          <w:sz w:val="20"/>
          <w:szCs w:val="20"/>
          <w:lang w:val="de-AT"/>
        </w:rPr>
        <w:t>Selbsthilfegruppen</w:t>
      </w:r>
      <w:r w:rsidRPr="00A6119E">
        <w:rPr>
          <w:rFonts w:cs="Arial"/>
          <w:spacing w:val="2"/>
          <w:w w:val="90"/>
          <w:sz w:val="20"/>
          <w:szCs w:val="20"/>
          <w:lang w:val="de-AT"/>
        </w:rPr>
        <w:t xml:space="preserve"> </w:t>
      </w:r>
      <w:r w:rsidRPr="00A6119E">
        <w:rPr>
          <w:rFonts w:cs="Arial"/>
          <w:w w:val="90"/>
          <w:sz w:val="20"/>
          <w:szCs w:val="20"/>
          <w:lang w:val="de-AT"/>
        </w:rPr>
        <w:t>Salzburg;</w:t>
      </w:r>
      <w:r w:rsidRPr="00A6119E">
        <w:rPr>
          <w:rFonts w:cs="Arial"/>
          <w:spacing w:val="7"/>
          <w:w w:val="90"/>
          <w:sz w:val="20"/>
          <w:szCs w:val="20"/>
          <w:lang w:val="de-AT"/>
        </w:rPr>
        <w:t xml:space="preserve"> </w:t>
      </w:r>
      <w:r w:rsidRPr="00A6119E">
        <w:rPr>
          <w:rFonts w:cs="Arial"/>
          <w:w w:val="90"/>
          <w:sz w:val="20"/>
          <w:szCs w:val="20"/>
          <w:lang w:val="de-AT"/>
        </w:rPr>
        <w:t>Geschäftsführung</w:t>
      </w:r>
      <w:r w:rsidRPr="00A6119E">
        <w:rPr>
          <w:rFonts w:cs="Arial"/>
          <w:spacing w:val="48"/>
          <w:w w:val="90"/>
          <w:sz w:val="20"/>
          <w:szCs w:val="20"/>
          <w:lang w:val="de-AT"/>
        </w:rPr>
        <w:t xml:space="preserve"> </w:t>
      </w:r>
      <w:r w:rsidRPr="00A6119E">
        <w:rPr>
          <w:rFonts w:cs="Arial"/>
          <w:sz w:val="20"/>
          <w:szCs w:val="20"/>
          <w:lang w:val="de-AT"/>
        </w:rPr>
        <w:t>Tel.</w:t>
      </w:r>
      <w:r w:rsidRPr="00A6119E">
        <w:rPr>
          <w:rFonts w:cs="Arial"/>
          <w:spacing w:val="17"/>
          <w:sz w:val="20"/>
          <w:szCs w:val="20"/>
          <w:lang w:val="de-AT"/>
        </w:rPr>
        <w:t xml:space="preserve"> </w:t>
      </w:r>
      <w:r w:rsidRPr="00A6119E">
        <w:rPr>
          <w:rFonts w:cs="Arial"/>
          <w:spacing w:val="-1"/>
          <w:sz w:val="20"/>
          <w:szCs w:val="20"/>
          <w:lang w:val="de-AT"/>
        </w:rPr>
        <w:t>0662/8889-1800</w:t>
      </w:r>
    </w:p>
    <w:p w:rsidR="00413F7B" w:rsidRPr="00A6119E" w:rsidRDefault="00810459" w:rsidP="00413F7B">
      <w:pPr>
        <w:spacing w:line="284" w:lineRule="auto"/>
        <w:ind w:right="6463"/>
        <w:rPr>
          <w:rFonts w:ascii="Arial" w:eastAsia="Arial" w:hAnsi="Arial" w:cs="Arial"/>
          <w:sz w:val="20"/>
          <w:szCs w:val="20"/>
          <w:lang w:val="de-AT"/>
        </w:rPr>
      </w:pPr>
      <w:hyperlink r:id="rId6">
        <w:r w:rsidR="00413F7B" w:rsidRPr="00A6119E">
          <w:rPr>
            <w:rFonts w:ascii="Arial" w:hAnsi="Arial" w:cs="Arial"/>
            <w:color w:val="0000FF"/>
            <w:w w:val="90"/>
            <w:sz w:val="20"/>
            <w:szCs w:val="20"/>
            <w:u w:val="single" w:color="0000FF"/>
            <w:lang w:val="de-AT"/>
          </w:rPr>
          <w:t>geistlinger@selbsthilfe-salzburg.at</w:t>
        </w:r>
      </w:hyperlink>
      <w:r w:rsidR="00413F7B" w:rsidRPr="00A6119E">
        <w:rPr>
          <w:rFonts w:ascii="Arial" w:hAnsi="Arial" w:cs="Arial"/>
          <w:color w:val="0000FF"/>
          <w:w w:val="91"/>
          <w:sz w:val="20"/>
          <w:szCs w:val="20"/>
          <w:lang w:val="de-AT"/>
        </w:rPr>
        <w:t xml:space="preserve"> </w:t>
      </w:r>
      <w:hyperlink r:id="rId7">
        <w:r w:rsidR="00413F7B" w:rsidRPr="00A6119E">
          <w:rPr>
            <w:rFonts w:ascii="Arial" w:hAnsi="Arial" w:cs="Arial"/>
            <w:color w:val="0000FF"/>
            <w:w w:val="91"/>
            <w:sz w:val="20"/>
            <w:szCs w:val="20"/>
            <w:lang w:val="de-AT"/>
          </w:rPr>
          <w:t xml:space="preserve"> </w:t>
        </w:r>
        <w:r w:rsidR="00413F7B" w:rsidRPr="00A6119E">
          <w:rPr>
            <w:rFonts w:ascii="Arial" w:hAnsi="Arial" w:cs="Arial"/>
            <w:color w:val="0000FF"/>
            <w:spacing w:val="1"/>
            <w:w w:val="90"/>
            <w:sz w:val="20"/>
            <w:szCs w:val="20"/>
            <w:u w:val="single" w:color="0000FF"/>
            <w:lang w:val="de-AT"/>
          </w:rPr>
          <w:t>http://www.selbsthilfe-salzburg.at</w:t>
        </w:r>
      </w:hyperlink>
    </w:p>
    <w:p w:rsidR="00413F7B" w:rsidRPr="00A6119E" w:rsidRDefault="00413F7B" w:rsidP="00413F7B">
      <w:pPr>
        <w:spacing w:before="9"/>
        <w:rPr>
          <w:rFonts w:ascii="Arial" w:eastAsia="Arial" w:hAnsi="Arial" w:cs="Arial"/>
          <w:sz w:val="20"/>
          <w:szCs w:val="20"/>
          <w:lang w:val="de-AT"/>
        </w:rPr>
      </w:pPr>
    </w:p>
    <w:p w:rsidR="00413F7B" w:rsidRPr="00573A52" w:rsidRDefault="00413F7B" w:rsidP="00413F7B">
      <w:pPr>
        <w:pStyle w:val="Textkrper"/>
        <w:spacing w:before="72"/>
        <w:ind w:left="0"/>
        <w:rPr>
          <w:rFonts w:cs="Arial"/>
          <w:sz w:val="20"/>
          <w:szCs w:val="20"/>
          <w:lang w:val="de-AT"/>
        </w:rPr>
      </w:pPr>
      <w:r w:rsidRPr="00573A52">
        <w:rPr>
          <w:rFonts w:cs="Arial"/>
          <w:w w:val="95"/>
          <w:sz w:val="20"/>
          <w:szCs w:val="20"/>
          <w:lang w:val="de-AT"/>
        </w:rPr>
        <w:t>EB-Haus</w:t>
      </w:r>
      <w:r w:rsidRPr="00573A52">
        <w:rPr>
          <w:rFonts w:cs="Arial"/>
          <w:spacing w:val="-18"/>
          <w:w w:val="95"/>
          <w:sz w:val="20"/>
          <w:szCs w:val="20"/>
          <w:lang w:val="de-AT"/>
        </w:rPr>
        <w:t xml:space="preserve"> </w:t>
      </w:r>
      <w:r w:rsidRPr="00573A52">
        <w:rPr>
          <w:rFonts w:cs="Arial"/>
          <w:spacing w:val="-1"/>
          <w:w w:val="95"/>
          <w:sz w:val="20"/>
          <w:szCs w:val="20"/>
          <w:lang w:val="de-AT"/>
        </w:rPr>
        <w:t>Austria</w:t>
      </w:r>
    </w:p>
    <w:p w:rsidR="00413F7B" w:rsidRPr="00573A52" w:rsidRDefault="00413F7B" w:rsidP="00413F7B">
      <w:pPr>
        <w:spacing w:before="51"/>
        <w:rPr>
          <w:rFonts w:ascii="Arial" w:eastAsia="Arial" w:hAnsi="Arial" w:cs="Arial"/>
          <w:sz w:val="20"/>
          <w:szCs w:val="20"/>
          <w:lang w:val="de-AT"/>
        </w:rPr>
      </w:pPr>
      <w:r w:rsidRPr="00573A52">
        <w:rPr>
          <w:rFonts w:ascii="Arial" w:hAnsi="Arial" w:cs="Arial"/>
          <w:i/>
          <w:sz w:val="20"/>
          <w:szCs w:val="20"/>
          <w:lang w:val="de-AT"/>
        </w:rPr>
        <w:t>Dr.</w:t>
      </w:r>
      <w:r w:rsidRPr="00573A52">
        <w:rPr>
          <w:rFonts w:ascii="Arial" w:hAnsi="Arial" w:cs="Arial"/>
          <w:i/>
          <w:spacing w:val="-15"/>
          <w:sz w:val="20"/>
          <w:szCs w:val="20"/>
          <w:lang w:val="de-AT"/>
        </w:rPr>
        <w:t xml:space="preserve"> </w:t>
      </w:r>
      <w:r w:rsidRPr="00573A52">
        <w:rPr>
          <w:rFonts w:ascii="Arial" w:hAnsi="Arial" w:cs="Arial"/>
          <w:i/>
          <w:sz w:val="20"/>
          <w:szCs w:val="20"/>
          <w:lang w:val="de-AT"/>
        </w:rPr>
        <w:t>Gabriel</w:t>
      </w:r>
      <w:r w:rsidR="00ED2367" w:rsidRPr="00975A66">
        <w:rPr>
          <w:rFonts w:ascii="Arial" w:hAnsi="Arial" w:cs="Arial"/>
          <w:i/>
          <w:sz w:val="20"/>
          <w:szCs w:val="20"/>
          <w:lang w:val="de-AT"/>
        </w:rPr>
        <w:t>e</w:t>
      </w:r>
      <w:r w:rsidRPr="00573A52">
        <w:rPr>
          <w:rFonts w:ascii="Arial" w:hAnsi="Arial" w:cs="Arial"/>
          <w:i/>
          <w:spacing w:val="-23"/>
          <w:sz w:val="20"/>
          <w:szCs w:val="20"/>
          <w:lang w:val="de-AT"/>
        </w:rPr>
        <w:t xml:space="preserve"> </w:t>
      </w:r>
      <w:r w:rsidRPr="00573A52">
        <w:rPr>
          <w:rFonts w:ascii="Arial" w:hAnsi="Arial" w:cs="Arial"/>
          <w:i/>
          <w:sz w:val="20"/>
          <w:szCs w:val="20"/>
          <w:lang w:val="de-AT"/>
        </w:rPr>
        <w:t>Pohla-Gubo</w:t>
      </w:r>
    </w:p>
    <w:p w:rsidR="00413F7B" w:rsidRPr="00A6119E" w:rsidRDefault="00413F7B" w:rsidP="00413F7B">
      <w:pPr>
        <w:pStyle w:val="Textkrper"/>
        <w:spacing w:before="51"/>
        <w:ind w:left="0"/>
        <w:rPr>
          <w:rFonts w:cs="Arial"/>
          <w:sz w:val="20"/>
          <w:szCs w:val="20"/>
          <w:lang w:val="de-AT"/>
        </w:rPr>
      </w:pPr>
      <w:r w:rsidRPr="00A6119E">
        <w:rPr>
          <w:rFonts w:cs="Arial"/>
          <w:spacing w:val="2"/>
          <w:w w:val="95"/>
          <w:sz w:val="20"/>
          <w:szCs w:val="20"/>
          <w:lang w:val="de-AT"/>
        </w:rPr>
        <w:t>UK</w:t>
      </w:r>
      <w:r w:rsidRPr="00A6119E">
        <w:rPr>
          <w:rFonts w:cs="Arial"/>
          <w:spacing w:val="-22"/>
          <w:w w:val="95"/>
          <w:sz w:val="20"/>
          <w:szCs w:val="20"/>
          <w:lang w:val="de-AT"/>
        </w:rPr>
        <w:t xml:space="preserve"> </w:t>
      </w:r>
      <w:r w:rsidRPr="00A6119E">
        <w:rPr>
          <w:rFonts w:cs="Arial"/>
          <w:w w:val="95"/>
          <w:sz w:val="20"/>
          <w:szCs w:val="20"/>
          <w:lang w:val="de-AT"/>
        </w:rPr>
        <w:t>für</w:t>
      </w:r>
      <w:r w:rsidRPr="00A6119E">
        <w:rPr>
          <w:rFonts w:cs="Arial"/>
          <w:spacing w:val="-31"/>
          <w:w w:val="95"/>
          <w:sz w:val="20"/>
          <w:szCs w:val="20"/>
          <w:lang w:val="de-AT"/>
        </w:rPr>
        <w:t xml:space="preserve"> </w:t>
      </w:r>
      <w:r w:rsidRPr="00A6119E">
        <w:rPr>
          <w:rFonts w:cs="Arial"/>
          <w:w w:val="95"/>
          <w:sz w:val="20"/>
          <w:szCs w:val="20"/>
          <w:lang w:val="de-AT"/>
        </w:rPr>
        <w:t>Dermatologie,</w:t>
      </w:r>
      <w:r w:rsidRPr="00A6119E">
        <w:rPr>
          <w:rFonts w:cs="Arial"/>
          <w:spacing w:val="16"/>
          <w:w w:val="95"/>
          <w:sz w:val="20"/>
          <w:szCs w:val="20"/>
          <w:lang w:val="de-AT"/>
        </w:rPr>
        <w:t xml:space="preserve"> </w:t>
      </w:r>
      <w:r w:rsidRPr="00A6119E">
        <w:rPr>
          <w:rFonts w:cs="Arial"/>
          <w:w w:val="95"/>
          <w:sz w:val="20"/>
          <w:szCs w:val="20"/>
          <w:lang w:val="de-AT"/>
        </w:rPr>
        <w:t>Salzburg;</w:t>
      </w:r>
      <w:r w:rsidRPr="00A6119E">
        <w:rPr>
          <w:rFonts w:cs="Arial"/>
          <w:spacing w:val="-23"/>
          <w:w w:val="95"/>
          <w:sz w:val="20"/>
          <w:szCs w:val="20"/>
          <w:lang w:val="de-AT"/>
        </w:rPr>
        <w:t xml:space="preserve"> </w:t>
      </w:r>
      <w:r w:rsidRPr="00A6119E">
        <w:rPr>
          <w:rFonts w:cs="Arial"/>
          <w:w w:val="95"/>
          <w:sz w:val="20"/>
          <w:szCs w:val="20"/>
          <w:lang w:val="de-AT"/>
        </w:rPr>
        <w:t>Leiterin</w:t>
      </w:r>
      <w:r w:rsidRPr="00A6119E">
        <w:rPr>
          <w:rFonts w:cs="Arial"/>
          <w:spacing w:val="-29"/>
          <w:w w:val="95"/>
          <w:sz w:val="20"/>
          <w:szCs w:val="20"/>
          <w:lang w:val="de-AT"/>
        </w:rPr>
        <w:t xml:space="preserve"> </w:t>
      </w:r>
      <w:r w:rsidRPr="00A6119E">
        <w:rPr>
          <w:rFonts w:cs="Arial"/>
          <w:w w:val="95"/>
          <w:sz w:val="20"/>
          <w:szCs w:val="20"/>
          <w:lang w:val="de-AT"/>
        </w:rPr>
        <w:t>Akademie</w:t>
      </w:r>
      <w:r w:rsidRPr="00A6119E">
        <w:rPr>
          <w:rFonts w:cs="Arial"/>
          <w:spacing w:val="-15"/>
          <w:w w:val="95"/>
          <w:sz w:val="20"/>
          <w:szCs w:val="20"/>
          <w:lang w:val="de-AT"/>
        </w:rPr>
        <w:t xml:space="preserve"> </w:t>
      </w:r>
      <w:r w:rsidRPr="00A6119E">
        <w:rPr>
          <w:rFonts w:cs="Arial"/>
          <w:spacing w:val="-2"/>
          <w:w w:val="95"/>
          <w:sz w:val="20"/>
          <w:szCs w:val="20"/>
          <w:lang w:val="de-AT"/>
        </w:rPr>
        <w:t>EB-Haus</w:t>
      </w:r>
      <w:r w:rsidRPr="00A6119E">
        <w:rPr>
          <w:rFonts w:cs="Arial"/>
          <w:spacing w:val="-37"/>
          <w:w w:val="95"/>
          <w:sz w:val="20"/>
          <w:szCs w:val="20"/>
          <w:lang w:val="de-AT"/>
        </w:rPr>
        <w:t xml:space="preserve"> </w:t>
      </w:r>
      <w:r w:rsidRPr="00A6119E">
        <w:rPr>
          <w:rFonts w:cs="Arial"/>
          <w:spacing w:val="-1"/>
          <w:w w:val="95"/>
          <w:sz w:val="20"/>
          <w:szCs w:val="20"/>
          <w:lang w:val="de-AT"/>
        </w:rPr>
        <w:t>Austria</w:t>
      </w:r>
    </w:p>
    <w:p w:rsidR="00413F7B" w:rsidRPr="00A6119E" w:rsidRDefault="00413F7B" w:rsidP="00413F7B">
      <w:pPr>
        <w:spacing w:before="51" w:line="286" w:lineRule="auto"/>
        <w:rPr>
          <w:rFonts w:ascii="Arial" w:eastAsia="Arial" w:hAnsi="Arial" w:cs="Arial"/>
          <w:sz w:val="20"/>
          <w:szCs w:val="20"/>
          <w:lang w:val="de-AT"/>
        </w:rPr>
      </w:pPr>
      <w:r w:rsidRPr="00A6119E">
        <w:rPr>
          <w:rFonts w:ascii="Arial" w:hAnsi="Arial" w:cs="Arial"/>
          <w:w w:val="95"/>
          <w:sz w:val="20"/>
          <w:szCs w:val="20"/>
          <w:lang w:val="de-AT"/>
        </w:rPr>
        <w:t>Tel.</w:t>
      </w:r>
      <w:r w:rsidRPr="00A6119E">
        <w:rPr>
          <w:rFonts w:ascii="Arial" w:hAnsi="Arial" w:cs="Arial"/>
          <w:spacing w:val="36"/>
          <w:w w:val="95"/>
          <w:sz w:val="20"/>
          <w:szCs w:val="20"/>
          <w:lang w:val="de-AT"/>
        </w:rPr>
        <w:t xml:space="preserve"> </w:t>
      </w:r>
      <w:r w:rsidRPr="00A6119E">
        <w:rPr>
          <w:rFonts w:ascii="Arial" w:hAnsi="Arial" w:cs="Arial"/>
          <w:w w:val="95"/>
          <w:sz w:val="20"/>
          <w:szCs w:val="20"/>
          <w:lang w:val="de-AT"/>
        </w:rPr>
        <w:t>05-7255-24638;</w:t>
      </w:r>
      <w:r w:rsidRPr="00A6119E">
        <w:rPr>
          <w:rFonts w:ascii="Arial" w:hAnsi="Arial" w:cs="Arial"/>
          <w:spacing w:val="34"/>
          <w:w w:val="95"/>
          <w:sz w:val="20"/>
          <w:szCs w:val="20"/>
          <w:lang w:val="de-AT"/>
        </w:rPr>
        <w:t xml:space="preserve"> </w:t>
      </w:r>
      <w:hyperlink r:id="rId8">
        <w:r w:rsidRPr="00A6119E">
          <w:rPr>
            <w:rFonts w:ascii="Arial" w:hAnsi="Arial" w:cs="Arial"/>
            <w:color w:val="0000FF"/>
            <w:w w:val="95"/>
            <w:sz w:val="20"/>
            <w:szCs w:val="20"/>
            <w:u w:val="single" w:color="0000FF"/>
            <w:lang w:val="de-AT"/>
          </w:rPr>
          <w:t>g.pohla-gubo@salk.at</w:t>
        </w:r>
        <w:r w:rsidRPr="00A6119E">
          <w:rPr>
            <w:rFonts w:ascii="Arial" w:hAnsi="Arial" w:cs="Arial"/>
            <w:color w:val="0000FF"/>
            <w:spacing w:val="27"/>
            <w:w w:val="95"/>
            <w:sz w:val="20"/>
            <w:szCs w:val="20"/>
            <w:u w:val="single" w:color="0000FF"/>
            <w:lang w:val="de-AT"/>
          </w:rPr>
          <w:t xml:space="preserve"> </w:t>
        </w:r>
      </w:hyperlink>
      <w:r w:rsidRPr="00A6119E">
        <w:rPr>
          <w:rFonts w:ascii="Arial" w:hAnsi="Arial" w:cs="Arial"/>
          <w:color w:val="0000FF"/>
          <w:w w:val="95"/>
          <w:sz w:val="20"/>
          <w:szCs w:val="20"/>
          <w:u w:val="single" w:color="0000FF"/>
          <w:lang w:val="de-AT"/>
        </w:rPr>
        <w:t>http://www.eb-haus.org</w:t>
      </w:r>
      <w:r w:rsidRPr="00A6119E">
        <w:rPr>
          <w:rFonts w:ascii="Arial" w:hAnsi="Arial" w:cs="Arial"/>
          <w:w w:val="95"/>
          <w:sz w:val="20"/>
          <w:szCs w:val="20"/>
          <w:lang w:val="de-AT"/>
        </w:rPr>
        <w:t xml:space="preserve">; </w:t>
      </w:r>
      <w:r w:rsidRPr="00A6119E">
        <w:rPr>
          <w:rFonts w:ascii="Arial" w:hAnsi="Arial" w:cs="Arial"/>
          <w:spacing w:val="4"/>
          <w:w w:val="95"/>
          <w:sz w:val="20"/>
          <w:szCs w:val="20"/>
          <w:lang w:val="de-AT"/>
        </w:rPr>
        <w:t xml:space="preserve"> </w:t>
      </w:r>
      <w:r w:rsidRPr="00A6119E">
        <w:rPr>
          <w:rFonts w:ascii="Arial" w:hAnsi="Arial" w:cs="Arial"/>
          <w:color w:val="0000FF"/>
          <w:w w:val="95"/>
          <w:sz w:val="20"/>
          <w:szCs w:val="20"/>
          <w:u w:val="single" w:color="0000FF"/>
          <w:lang w:val="de-AT"/>
        </w:rPr>
        <w:t>http://www.eb-clinet.org</w:t>
      </w:r>
      <w:r w:rsidRPr="00A6119E">
        <w:rPr>
          <w:rFonts w:ascii="Arial" w:hAnsi="Arial" w:cs="Arial"/>
          <w:w w:val="95"/>
          <w:sz w:val="20"/>
          <w:szCs w:val="20"/>
          <w:lang w:val="de-AT"/>
        </w:rPr>
        <w:t>;</w:t>
      </w:r>
      <w:r w:rsidRPr="00A6119E">
        <w:rPr>
          <w:rFonts w:ascii="Arial" w:hAnsi="Arial" w:cs="Arial"/>
          <w:w w:val="94"/>
          <w:sz w:val="20"/>
          <w:szCs w:val="20"/>
          <w:lang w:val="de-AT"/>
        </w:rPr>
        <w:t xml:space="preserve"> </w:t>
      </w:r>
      <w:hyperlink r:id="rId9">
        <w:r w:rsidRPr="00A6119E">
          <w:rPr>
            <w:rFonts w:ascii="Arial" w:hAnsi="Arial" w:cs="Arial"/>
            <w:color w:val="0000FF"/>
            <w:sz w:val="20"/>
            <w:szCs w:val="20"/>
            <w:u w:val="single" w:color="0000FF"/>
            <w:lang w:val="de-AT"/>
          </w:rPr>
          <w:t>http://www.schmetterlingskinder.at</w:t>
        </w:r>
      </w:hyperlink>
    </w:p>
    <w:p w:rsidR="00413F7B" w:rsidRPr="00A6119E" w:rsidRDefault="00413F7B" w:rsidP="00413F7B">
      <w:pPr>
        <w:spacing w:before="1"/>
        <w:rPr>
          <w:rFonts w:ascii="Arial" w:eastAsia="Arial" w:hAnsi="Arial" w:cs="Arial"/>
          <w:sz w:val="20"/>
          <w:szCs w:val="20"/>
          <w:lang w:val="de-AT"/>
        </w:rPr>
      </w:pPr>
    </w:p>
    <w:p w:rsidR="00413F7B" w:rsidRPr="00A6119E" w:rsidRDefault="00413F7B" w:rsidP="00413F7B">
      <w:pPr>
        <w:pStyle w:val="Textkrper"/>
        <w:spacing w:before="72"/>
        <w:ind w:left="0"/>
        <w:rPr>
          <w:rFonts w:cs="Arial"/>
          <w:sz w:val="20"/>
          <w:szCs w:val="20"/>
          <w:lang w:val="de-AT"/>
        </w:rPr>
      </w:pPr>
      <w:r w:rsidRPr="00A6119E">
        <w:rPr>
          <w:rFonts w:cs="Arial"/>
          <w:w w:val="95"/>
          <w:sz w:val="20"/>
          <w:szCs w:val="20"/>
          <w:lang w:val="de-AT"/>
        </w:rPr>
        <w:t>Dermatologische</w:t>
      </w:r>
      <w:r w:rsidRPr="00A6119E">
        <w:rPr>
          <w:rFonts w:cs="Arial"/>
          <w:spacing w:val="34"/>
          <w:w w:val="95"/>
          <w:sz w:val="20"/>
          <w:szCs w:val="20"/>
          <w:lang w:val="de-AT"/>
        </w:rPr>
        <w:t xml:space="preserve"> </w:t>
      </w:r>
      <w:r w:rsidRPr="00A6119E">
        <w:rPr>
          <w:rFonts w:cs="Arial"/>
          <w:spacing w:val="-1"/>
          <w:w w:val="95"/>
          <w:sz w:val="20"/>
          <w:szCs w:val="20"/>
          <w:lang w:val="de-AT"/>
        </w:rPr>
        <w:t>Forschung</w:t>
      </w:r>
    </w:p>
    <w:p w:rsidR="00413F7B" w:rsidRPr="00A6119E" w:rsidRDefault="00413F7B" w:rsidP="00413F7B">
      <w:pPr>
        <w:spacing w:before="51"/>
        <w:rPr>
          <w:rFonts w:ascii="Arial" w:eastAsia="Arial" w:hAnsi="Arial" w:cs="Arial"/>
          <w:sz w:val="20"/>
          <w:szCs w:val="20"/>
          <w:lang w:val="de-AT"/>
        </w:rPr>
      </w:pPr>
      <w:r w:rsidRPr="00A6119E">
        <w:rPr>
          <w:rFonts w:ascii="Arial" w:hAnsi="Arial" w:cs="Arial"/>
          <w:i/>
          <w:w w:val="95"/>
          <w:sz w:val="20"/>
          <w:szCs w:val="20"/>
          <w:lang w:val="de-AT"/>
        </w:rPr>
        <w:t>Univ.-Prof.</w:t>
      </w:r>
      <w:r w:rsidRPr="00A6119E">
        <w:rPr>
          <w:rFonts w:ascii="Arial" w:hAnsi="Arial" w:cs="Arial"/>
          <w:i/>
          <w:spacing w:val="-24"/>
          <w:w w:val="95"/>
          <w:sz w:val="20"/>
          <w:szCs w:val="20"/>
          <w:lang w:val="de-AT"/>
        </w:rPr>
        <w:t xml:space="preserve"> </w:t>
      </w:r>
      <w:r w:rsidRPr="00A6119E">
        <w:rPr>
          <w:rFonts w:ascii="Arial" w:hAnsi="Arial" w:cs="Arial"/>
          <w:i/>
          <w:spacing w:val="-1"/>
          <w:w w:val="95"/>
          <w:sz w:val="20"/>
          <w:szCs w:val="20"/>
          <w:lang w:val="de-AT"/>
        </w:rPr>
        <w:t>Dr.</w:t>
      </w:r>
      <w:r w:rsidRPr="00A6119E">
        <w:rPr>
          <w:rFonts w:ascii="Arial" w:hAnsi="Arial" w:cs="Arial"/>
          <w:i/>
          <w:spacing w:val="-33"/>
          <w:w w:val="95"/>
          <w:sz w:val="20"/>
          <w:szCs w:val="20"/>
          <w:lang w:val="de-AT"/>
        </w:rPr>
        <w:t xml:space="preserve"> </w:t>
      </w:r>
      <w:r w:rsidRPr="00A6119E">
        <w:rPr>
          <w:rFonts w:ascii="Arial" w:hAnsi="Arial" w:cs="Arial"/>
          <w:i/>
          <w:spacing w:val="1"/>
          <w:w w:val="95"/>
          <w:sz w:val="20"/>
          <w:szCs w:val="20"/>
          <w:lang w:val="de-AT"/>
        </w:rPr>
        <w:t>Johann</w:t>
      </w:r>
      <w:r w:rsidRPr="00A6119E">
        <w:rPr>
          <w:rFonts w:ascii="Arial" w:hAnsi="Arial" w:cs="Arial"/>
          <w:i/>
          <w:spacing w:val="-21"/>
          <w:w w:val="95"/>
          <w:sz w:val="20"/>
          <w:szCs w:val="20"/>
          <w:lang w:val="de-AT"/>
        </w:rPr>
        <w:t xml:space="preserve"> </w:t>
      </w:r>
      <w:r w:rsidRPr="00A6119E">
        <w:rPr>
          <w:rFonts w:ascii="Arial" w:hAnsi="Arial" w:cs="Arial"/>
          <w:i/>
          <w:spacing w:val="1"/>
          <w:w w:val="95"/>
          <w:sz w:val="20"/>
          <w:szCs w:val="20"/>
          <w:lang w:val="de-AT"/>
        </w:rPr>
        <w:t>Bauer,</w:t>
      </w:r>
      <w:r w:rsidRPr="00A6119E">
        <w:rPr>
          <w:rFonts w:ascii="Arial" w:hAnsi="Arial" w:cs="Arial"/>
          <w:i/>
          <w:spacing w:val="-21"/>
          <w:w w:val="95"/>
          <w:sz w:val="20"/>
          <w:szCs w:val="20"/>
          <w:lang w:val="de-AT"/>
        </w:rPr>
        <w:t xml:space="preserve"> </w:t>
      </w:r>
      <w:r w:rsidRPr="00A6119E">
        <w:rPr>
          <w:rFonts w:ascii="Arial" w:hAnsi="Arial" w:cs="Arial"/>
          <w:i/>
          <w:spacing w:val="-1"/>
          <w:w w:val="95"/>
          <w:sz w:val="20"/>
          <w:szCs w:val="20"/>
          <w:lang w:val="de-AT"/>
        </w:rPr>
        <w:t>MBA</w:t>
      </w:r>
    </w:p>
    <w:p w:rsidR="00413F7B" w:rsidRPr="00A6119E" w:rsidRDefault="00413F7B" w:rsidP="00413F7B">
      <w:pPr>
        <w:pStyle w:val="Textkrper"/>
        <w:spacing w:before="51" w:line="288" w:lineRule="auto"/>
        <w:ind w:left="0" w:right="1708"/>
        <w:rPr>
          <w:rFonts w:cs="Arial"/>
          <w:sz w:val="20"/>
          <w:szCs w:val="20"/>
          <w:lang w:val="de-AT"/>
        </w:rPr>
      </w:pPr>
      <w:r w:rsidRPr="00A6119E">
        <w:rPr>
          <w:rFonts w:cs="Arial"/>
          <w:spacing w:val="2"/>
          <w:w w:val="95"/>
          <w:sz w:val="20"/>
          <w:szCs w:val="20"/>
          <w:lang w:val="de-AT"/>
        </w:rPr>
        <w:t>UK</w:t>
      </w:r>
      <w:r w:rsidRPr="00A6119E">
        <w:rPr>
          <w:rFonts w:cs="Arial"/>
          <w:spacing w:val="-20"/>
          <w:w w:val="95"/>
          <w:sz w:val="20"/>
          <w:szCs w:val="20"/>
          <w:lang w:val="de-AT"/>
        </w:rPr>
        <w:t xml:space="preserve"> </w:t>
      </w:r>
      <w:r w:rsidRPr="00A6119E">
        <w:rPr>
          <w:rFonts w:cs="Arial"/>
          <w:w w:val="95"/>
          <w:sz w:val="20"/>
          <w:szCs w:val="20"/>
          <w:lang w:val="de-AT"/>
        </w:rPr>
        <w:t>für</w:t>
      </w:r>
      <w:r w:rsidRPr="00A6119E">
        <w:rPr>
          <w:rFonts w:cs="Arial"/>
          <w:spacing w:val="-29"/>
          <w:w w:val="95"/>
          <w:sz w:val="20"/>
          <w:szCs w:val="20"/>
          <w:lang w:val="de-AT"/>
        </w:rPr>
        <w:t xml:space="preserve"> </w:t>
      </w:r>
      <w:r w:rsidRPr="00A6119E">
        <w:rPr>
          <w:rFonts w:cs="Arial"/>
          <w:spacing w:val="-2"/>
          <w:w w:val="95"/>
          <w:sz w:val="20"/>
          <w:szCs w:val="20"/>
          <w:lang w:val="de-AT"/>
        </w:rPr>
        <w:t>Dermatologie,</w:t>
      </w:r>
      <w:r w:rsidRPr="00A6119E">
        <w:rPr>
          <w:rFonts w:cs="Arial"/>
          <w:spacing w:val="20"/>
          <w:w w:val="95"/>
          <w:sz w:val="20"/>
          <w:szCs w:val="20"/>
          <w:lang w:val="de-AT"/>
        </w:rPr>
        <w:t xml:space="preserve"> </w:t>
      </w:r>
      <w:r w:rsidRPr="00A6119E">
        <w:rPr>
          <w:rFonts w:cs="Arial"/>
          <w:w w:val="95"/>
          <w:sz w:val="20"/>
          <w:szCs w:val="20"/>
          <w:lang w:val="de-AT"/>
        </w:rPr>
        <w:t>Salzburg;</w:t>
      </w:r>
      <w:r w:rsidRPr="00A6119E">
        <w:rPr>
          <w:rFonts w:cs="Arial"/>
          <w:spacing w:val="-21"/>
          <w:w w:val="95"/>
          <w:sz w:val="20"/>
          <w:szCs w:val="20"/>
          <w:lang w:val="de-AT"/>
        </w:rPr>
        <w:t xml:space="preserve"> </w:t>
      </w:r>
      <w:r w:rsidRPr="00A6119E">
        <w:rPr>
          <w:rFonts w:cs="Arial"/>
          <w:w w:val="95"/>
          <w:sz w:val="20"/>
          <w:szCs w:val="20"/>
          <w:lang w:val="de-AT"/>
        </w:rPr>
        <w:t>Leiter</w:t>
      </w:r>
      <w:r w:rsidRPr="00A6119E">
        <w:rPr>
          <w:rFonts w:cs="Arial"/>
          <w:spacing w:val="-34"/>
          <w:w w:val="95"/>
          <w:sz w:val="20"/>
          <w:szCs w:val="20"/>
          <w:lang w:val="de-AT"/>
        </w:rPr>
        <w:t xml:space="preserve"> </w:t>
      </w:r>
      <w:r w:rsidRPr="00A6119E">
        <w:rPr>
          <w:rFonts w:cs="Arial"/>
          <w:spacing w:val="-2"/>
          <w:w w:val="95"/>
          <w:sz w:val="20"/>
          <w:szCs w:val="20"/>
          <w:lang w:val="de-AT"/>
        </w:rPr>
        <w:t>Forschung</w:t>
      </w:r>
      <w:r w:rsidRPr="00A6119E">
        <w:rPr>
          <w:rFonts w:cs="Arial"/>
          <w:spacing w:val="-19"/>
          <w:w w:val="95"/>
          <w:sz w:val="20"/>
          <w:szCs w:val="20"/>
          <w:lang w:val="de-AT"/>
        </w:rPr>
        <w:t xml:space="preserve"> </w:t>
      </w:r>
      <w:r w:rsidRPr="00A6119E">
        <w:rPr>
          <w:rFonts w:cs="Arial"/>
          <w:w w:val="95"/>
          <w:sz w:val="20"/>
          <w:szCs w:val="20"/>
          <w:lang w:val="de-AT"/>
        </w:rPr>
        <w:t>EB-Haus</w:t>
      </w:r>
      <w:r w:rsidRPr="00A6119E">
        <w:rPr>
          <w:rFonts w:cs="Arial"/>
          <w:spacing w:val="-34"/>
          <w:w w:val="95"/>
          <w:sz w:val="20"/>
          <w:szCs w:val="20"/>
          <w:lang w:val="de-AT"/>
        </w:rPr>
        <w:t xml:space="preserve"> </w:t>
      </w:r>
      <w:r w:rsidRPr="00A6119E">
        <w:rPr>
          <w:rFonts w:cs="Arial"/>
          <w:spacing w:val="-1"/>
          <w:w w:val="95"/>
          <w:sz w:val="20"/>
          <w:szCs w:val="20"/>
          <w:lang w:val="de-AT"/>
        </w:rPr>
        <w:t>Austria;</w:t>
      </w:r>
      <w:r w:rsidRPr="00A6119E">
        <w:rPr>
          <w:rFonts w:cs="Arial"/>
          <w:spacing w:val="52"/>
          <w:sz w:val="20"/>
          <w:szCs w:val="20"/>
          <w:lang w:val="de-AT"/>
        </w:rPr>
        <w:t xml:space="preserve"> </w:t>
      </w:r>
      <w:r w:rsidRPr="00A6119E">
        <w:rPr>
          <w:rFonts w:cs="Arial"/>
          <w:w w:val="95"/>
          <w:sz w:val="20"/>
          <w:szCs w:val="20"/>
          <w:lang w:val="de-AT"/>
        </w:rPr>
        <w:t>Spezialambulanz</w:t>
      </w:r>
      <w:r w:rsidRPr="00A6119E">
        <w:rPr>
          <w:rFonts w:cs="Arial"/>
          <w:spacing w:val="16"/>
          <w:w w:val="95"/>
          <w:sz w:val="20"/>
          <w:szCs w:val="20"/>
          <w:lang w:val="de-AT"/>
        </w:rPr>
        <w:t xml:space="preserve"> </w:t>
      </w:r>
      <w:r w:rsidRPr="00A6119E">
        <w:rPr>
          <w:rFonts w:cs="Arial"/>
          <w:w w:val="95"/>
          <w:sz w:val="20"/>
          <w:szCs w:val="20"/>
          <w:lang w:val="de-AT"/>
        </w:rPr>
        <w:t>für</w:t>
      </w:r>
      <w:r w:rsidRPr="00A6119E">
        <w:rPr>
          <w:rFonts w:cs="Arial"/>
          <w:spacing w:val="-4"/>
          <w:w w:val="95"/>
          <w:sz w:val="20"/>
          <w:szCs w:val="20"/>
          <w:lang w:val="de-AT"/>
        </w:rPr>
        <w:t xml:space="preserve"> </w:t>
      </w:r>
      <w:r w:rsidRPr="00A6119E">
        <w:rPr>
          <w:rFonts w:cs="Arial"/>
          <w:w w:val="95"/>
          <w:sz w:val="20"/>
          <w:szCs w:val="20"/>
          <w:lang w:val="de-AT"/>
        </w:rPr>
        <w:t>Genodermatosen</w:t>
      </w:r>
    </w:p>
    <w:p w:rsidR="00413F7B" w:rsidRPr="00A6119E" w:rsidRDefault="00413F7B" w:rsidP="00413F7B">
      <w:pPr>
        <w:spacing w:before="1"/>
        <w:rPr>
          <w:rFonts w:ascii="Arial" w:eastAsia="Arial" w:hAnsi="Arial" w:cs="Arial"/>
          <w:sz w:val="20"/>
          <w:szCs w:val="20"/>
          <w:lang w:val="de-AT"/>
        </w:rPr>
      </w:pPr>
      <w:r w:rsidRPr="00A6119E">
        <w:rPr>
          <w:rFonts w:ascii="Arial" w:hAnsi="Arial" w:cs="Arial"/>
          <w:sz w:val="20"/>
          <w:szCs w:val="20"/>
          <w:lang w:val="de-AT"/>
        </w:rPr>
        <w:t>Tel.</w:t>
      </w:r>
      <w:r w:rsidRPr="00A6119E">
        <w:rPr>
          <w:rFonts w:ascii="Arial" w:hAnsi="Arial" w:cs="Arial"/>
          <w:spacing w:val="-11"/>
          <w:sz w:val="20"/>
          <w:szCs w:val="20"/>
          <w:lang w:val="de-AT"/>
        </w:rPr>
        <w:t xml:space="preserve"> </w:t>
      </w:r>
      <w:r w:rsidRPr="00A6119E">
        <w:rPr>
          <w:rFonts w:ascii="Arial" w:hAnsi="Arial" w:cs="Arial"/>
          <w:sz w:val="20"/>
          <w:szCs w:val="20"/>
          <w:lang w:val="de-AT"/>
        </w:rPr>
        <w:t>05-7255-82405</w:t>
      </w:r>
      <w:r w:rsidRPr="00A6119E">
        <w:rPr>
          <w:rFonts w:ascii="Arial" w:hAnsi="Arial" w:cs="Arial"/>
          <w:spacing w:val="-14"/>
          <w:sz w:val="20"/>
          <w:szCs w:val="20"/>
          <w:lang w:val="de-AT"/>
        </w:rPr>
        <w:t xml:space="preserve"> </w:t>
      </w:r>
      <w:hyperlink r:id="rId10">
        <w:r w:rsidRPr="00A6119E">
          <w:rPr>
            <w:rFonts w:ascii="Arial" w:hAnsi="Arial" w:cs="Arial"/>
            <w:color w:val="0000FF"/>
            <w:sz w:val="20"/>
            <w:szCs w:val="20"/>
            <w:u w:val="single" w:color="0000FF"/>
            <w:lang w:val="de-AT"/>
          </w:rPr>
          <w:t>jo.bauer@salk.at</w:t>
        </w:r>
      </w:hyperlink>
    </w:p>
    <w:p w:rsidR="00413F7B" w:rsidRPr="00A6119E" w:rsidRDefault="00413F7B" w:rsidP="00413F7B">
      <w:pPr>
        <w:spacing w:before="49"/>
        <w:rPr>
          <w:rFonts w:ascii="Arial" w:eastAsia="Arial" w:hAnsi="Arial" w:cs="Arial"/>
          <w:sz w:val="20"/>
          <w:szCs w:val="20"/>
          <w:lang w:val="de-AT"/>
        </w:rPr>
      </w:pPr>
      <w:r w:rsidRPr="00A6119E">
        <w:rPr>
          <w:rFonts w:ascii="Arial" w:hAnsi="Arial" w:cs="Arial"/>
          <w:color w:val="0000FF"/>
          <w:w w:val="95"/>
          <w:sz w:val="20"/>
          <w:szCs w:val="20"/>
          <w:u w:val="single" w:color="0000FF"/>
          <w:lang w:val="de-AT"/>
        </w:rPr>
        <w:t>http://www.eb-haus.eu</w:t>
      </w:r>
      <w:r w:rsidRPr="00A6119E">
        <w:rPr>
          <w:rFonts w:ascii="Arial" w:hAnsi="Arial" w:cs="Arial"/>
          <w:w w:val="95"/>
          <w:sz w:val="20"/>
          <w:szCs w:val="20"/>
          <w:lang w:val="de-AT"/>
        </w:rPr>
        <w:t xml:space="preserve">;  </w:t>
      </w:r>
      <w:r w:rsidRPr="00A6119E">
        <w:rPr>
          <w:rFonts w:ascii="Arial" w:hAnsi="Arial" w:cs="Arial"/>
          <w:spacing w:val="7"/>
          <w:w w:val="95"/>
          <w:sz w:val="20"/>
          <w:szCs w:val="20"/>
          <w:lang w:val="de-AT"/>
        </w:rPr>
        <w:t xml:space="preserve"> </w:t>
      </w:r>
      <w:hyperlink r:id="rId11">
        <w:r w:rsidRPr="00A6119E">
          <w:rPr>
            <w:rFonts w:ascii="Arial" w:hAnsi="Arial" w:cs="Arial"/>
            <w:color w:val="0000FF"/>
            <w:w w:val="95"/>
            <w:sz w:val="20"/>
            <w:szCs w:val="20"/>
            <w:u w:val="single" w:color="0000FF"/>
            <w:lang w:val="de-AT"/>
          </w:rPr>
          <w:t>http://www.schmetterlingskinder.at</w:t>
        </w:r>
      </w:hyperlink>
    </w:p>
    <w:p w:rsidR="00413F7B" w:rsidRPr="00A6119E" w:rsidRDefault="00413F7B" w:rsidP="00413F7B">
      <w:pPr>
        <w:spacing w:before="4"/>
        <w:rPr>
          <w:rFonts w:ascii="Arial" w:eastAsia="Arial" w:hAnsi="Arial" w:cs="Arial"/>
          <w:sz w:val="20"/>
          <w:szCs w:val="20"/>
          <w:lang w:val="de-AT"/>
        </w:rPr>
      </w:pPr>
    </w:p>
    <w:p w:rsidR="00413F7B" w:rsidRPr="00A6119E" w:rsidRDefault="00413F7B" w:rsidP="00413F7B">
      <w:pPr>
        <w:pStyle w:val="Textkrper"/>
        <w:ind w:left="0"/>
        <w:rPr>
          <w:rFonts w:cs="Arial"/>
          <w:sz w:val="20"/>
          <w:szCs w:val="20"/>
          <w:lang w:val="de-AT"/>
        </w:rPr>
      </w:pPr>
      <w:r w:rsidRPr="00A6119E">
        <w:rPr>
          <w:rFonts w:cs="Arial"/>
          <w:sz w:val="20"/>
          <w:szCs w:val="20"/>
          <w:lang w:val="de-AT"/>
        </w:rPr>
        <w:t>Stoffwechselforschung</w:t>
      </w:r>
    </w:p>
    <w:p w:rsidR="00413F7B" w:rsidRPr="00A6119E" w:rsidRDefault="00413F7B" w:rsidP="00413F7B">
      <w:pPr>
        <w:spacing w:before="52"/>
        <w:rPr>
          <w:rFonts w:ascii="Arial" w:eastAsia="Arial" w:hAnsi="Arial" w:cs="Arial"/>
          <w:sz w:val="20"/>
          <w:szCs w:val="20"/>
          <w:lang w:val="de-AT"/>
        </w:rPr>
      </w:pPr>
      <w:r w:rsidRPr="00A6119E">
        <w:rPr>
          <w:rFonts w:ascii="Arial" w:hAnsi="Arial" w:cs="Arial"/>
          <w:i/>
          <w:w w:val="95"/>
          <w:sz w:val="20"/>
          <w:szCs w:val="20"/>
          <w:lang w:val="de-AT"/>
        </w:rPr>
        <w:t>Priv.-Doz.</w:t>
      </w:r>
      <w:r w:rsidRPr="00A6119E">
        <w:rPr>
          <w:rFonts w:ascii="Arial" w:hAnsi="Arial" w:cs="Arial"/>
          <w:i/>
          <w:spacing w:val="-12"/>
          <w:w w:val="95"/>
          <w:sz w:val="20"/>
          <w:szCs w:val="20"/>
          <w:lang w:val="de-AT"/>
        </w:rPr>
        <w:t xml:space="preserve"> </w:t>
      </w:r>
      <w:r w:rsidRPr="00A6119E">
        <w:rPr>
          <w:rFonts w:ascii="Arial" w:hAnsi="Arial" w:cs="Arial"/>
          <w:i/>
          <w:spacing w:val="-1"/>
          <w:w w:val="95"/>
          <w:sz w:val="20"/>
          <w:szCs w:val="20"/>
          <w:lang w:val="de-AT"/>
        </w:rPr>
        <w:t>Dr.</w:t>
      </w:r>
      <w:r w:rsidRPr="00A6119E">
        <w:rPr>
          <w:rFonts w:ascii="Arial" w:hAnsi="Arial" w:cs="Arial"/>
          <w:i/>
          <w:spacing w:val="-27"/>
          <w:w w:val="95"/>
          <w:sz w:val="20"/>
          <w:szCs w:val="20"/>
          <w:lang w:val="de-AT"/>
        </w:rPr>
        <w:t xml:space="preserve"> </w:t>
      </w:r>
      <w:r w:rsidRPr="00A6119E">
        <w:rPr>
          <w:rFonts w:ascii="Arial" w:hAnsi="Arial" w:cs="Arial"/>
          <w:i/>
          <w:w w:val="95"/>
          <w:sz w:val="20"/>
          <w:szCs w:val="20"/>
          <w:lang w:val="de-AT"/>
        </w:rPr>
        <w:t>Florian</w:t>
      </w:r>
      <w:r w:rsidRPr="00A6119E">
        <w:rPr>
          <w:rFonts w:ascii="Arial" w:hAnsi="Arial" w:cs="Arial"/>
          <w:i/>
          <w:spacing w:val="4"/>
          <w:w w:val="95"/>
          <w:sz w:val="20"/>
          <w:szCs w:val="20"/>
          <w:lang w:val="de-AT"/>
        </w:rPr>
        <w:t xml:space="preserve"> </w:t>
      </w:r>
      <w:r w:rsidRPr="00A6119E">
        <w:rPr>
          <w:rFonts w:ascii="Arial" w:hAnsi="Arial" w:cs="Arial"/>
          <w:i/>
          <w:w w:val="95"/>
          <w:sz w:val="20"/>
          <w:szCs w:val="20"/>
          <w:lang w:val="de-AT"/>
        </w:rPr>
        <w:t>B.</w:t>
      </w:r>
      <w:r w:rsidRPr="00A6119E">
        <w:rPr>
          <w:rFonts w:ascii="Arial" w:hAnsi="Arial" w:cs="Arial"/>
          <w:i/>
          <w:spacing w:val="-20"/>
          <w:w w:val="95"/>
          <w:sz w:val="20"/>
          <w:szCs w:val="20"/>
          <w:lang w:val="de-AT"/>
        </w:rPr>
        <w:t xml:space="preserve"> </w:t>
      </w:r>
      <w:r w:rsidRPr="00A6119E">
        <w:rPr>
          <w:rFonts w:ascii="Arial" w:hAnsi="Arial" w:cs="Arial"/>
          <w:i/>
          <w:spacing w:val="-1"/>
          <w:w w:val="95"/>
          <w:sz w:val="20"/>
          <w:szCs w:val="20"/>
          <w:lang w:val="de-AT"/>
        </w:rPr>
        <w:t>Lagler</w:t>
      </w:r>
    </w:p>
    <w:p w:rsidR="00413F7B" w:rsidRPr="00A6119E" w:rsidRDefault="00413F7B" w:rsidP="00413F7B">
      <w:pPr>
        <w:pStyle w:val="Textkrper"/>
        <w:spacing w:before="52" w:line="289" w:lineRule="auto"/>
        <w:ind w:left="0" w:right="2583"/>
        <w:rPr>
          <w:rFonts w:cs="Arial"/>
          <w:sz w:val="20"/>
          <w:szCs w:val="20"/>
          <w:lang w:val="de-AT"/>
        </w:rPr>
      </w:pPr>
      <w:r w:rsidRPr="00A6119E">
        <w:rPr>
          <w:rFonts w:cs="Arial"/>
          <w:spacing w:val="1"/>
          <w:w w:val="90"/>
          <w:sz w:val="20"/>
          <w:szCs w:val="20"/>
          <w:lang w:val="de-AT"/>
        </w:rPr>
        <w:t>Forschungsinstitut</w:t>
      </w:r>
      <w:r w:rsidRPr="00A6119E">
        <w:rPr>
          <w:rFonts w:cs="Arial"/>
          <w:spacing w:val="29"/>
          <w:w w:val="90"/>
          <w:sz w:val="20"/>
          <w:szCs w:val="20"/>
          <w:lang w:val="de-AT"/>
        </w:rPr>
        <w:t xml:space="preserve"> </w:t>
      </w:r>
      <w:r w:rsidRPr="00A6119E">
        <w:rPr>
          <w:rFonts w:cs="Arial"/>
          <w:w w:val="90"/>
          <w:sz w:val="20"/>
          <w:szCs w:val="20"/>
          <w:lang w:val="de-AT"/>
        </w:rPr>
        <w:t>für</w:t>
      </w:r>
      <w:r w:rsidRPr="00A6119E">
        <w:rPr>
          <w:rFonts w:cs="Arial"/>
          <w:spacing w:val="2"/>
          <w:w w:val="90"/>
          <w:sz w:val="20"/>
          <w:szCs w:val="20"/>
          <w:lang w:val="de-AT"/>
        </w:rPr>
        <w:t xml:space="preserve"> </w:t>
      </w:r>
      <w:r w:rsidRPr="00A6119E">
        <w:rPr>
          <w:rFonts w:cs="Arial"/>
          <w:w w:val="90"/>
          <w:sz w:val="20"/>
          <w:szCs w:val="20"/>
          <w:lang w:val="de-AT"/>
        </w:rPr>
        <w:t>angeborene</w:t>
      </w:r>
      <w:r w:rsidRPr="00A6119E">
        <w:rPr>
          <w:rFonts w:cs="Arial"/>
          <w:spacing w:val="54"/>
          <w:w w:val="90"/>
          <w:sz w:val="20"/>
          <w:szCs w:val="20"/>
          <w:lang w:val="de-AT"/>
        </w:rPr>
        <w:t xml:space="preserve"> </w:t>
      </w:r>
      <w:r w:rsidRPr="00A6119E">
        <w:rPr>
          <w:rFonts w:cs="Arial"/>
          <w:w w:val="90"/>
          <w:sz w:val="20"/>
          <w:szCs w:val="20"/>
          <w:lang w:val="de-AT"/>
        </w:rPr>
        <w:t>Stoffwechselerkrankungen</w:t>
      </w:r>
      <w:r w:rsidRPr="00A6119E">
        <w:rPr>
          <w:rFonts w:cs="Arial"/>
          <w:spacing w:val="26"/>
          <w:w w:val="90"/>
          <w:sz w:val="20"/>
          <w:szCs w:val="20"/>
          <w:lang w:val="de-AT"/>
        </w:rPr>
        <w:t xml:space="preserve"> </w:t>
      </w:r>
      <w:r w:rsidRPr="00A6119E">
        <w:rPr>
          <w:rFonts w:cs="Arial"/>
          <w:spacing w:val="-1"/>
          <w:w w:val="90"/>
          <w:sz w:val="20"/>
          <w:szCs w:val="20"/>
          <w:lang w:val="de-AT"/>
        </w:rPr>
        <w:t>der</w:t>
      </w:r>
      <w:r w:rsidRPr="00A6119E">
        <w:rPr>
          <w:rFonts w:cs="Arial"/>
          <w:spacing w:val="-4"/>
          <w:w w:val="90"/>
          <w:sz w:val="20"/>
          <w:szCs w:val="20"/>
          <w:lang w:val="de-AT"/>
        </w:rPr>
        <w:t xml:space="preserve"> </w:t>
      </w:r>
      <w:r w:rsidRPr="00A6119E">
        <w:rPr>
          <w:rFonts w:cs="Arial"/>
          <w:spacing w:val="-2"/>
          <w:w w:val="90"/>
          <w:sz w:val="20"/>
          <w:szCs w:val="20"/>
          <w:lang w:val="de-AT"/>
        </w:rPr>
        <w:t>PMU</w:t>
      </w:r>
      <w:r w:rsidRPr="00A6119E">
        <w:rPr>
          <w:rFonts w:cs="Arial"/>
          <w:spacing w:val="32"/>
          <w:sz w:val="20"/>
          <w:szCs w:val="20"/>
          <w:lang w:val="de-AT"/>
        </w:rPr>
        <w:t xml:space="preserve"> </w:t>
      </w:r>
      <w:r w:rsidRPr="00A6119E">
        <w:rPr>
          <w:rFonts w:cs="Arial"/>
          <w:sz w:val="20"/>
          <w:szCs w:val="20"/>
          <w:lang w:val="de-AT"/>
        </w:rPr>
        <w:t>Tel.</w:t>
      </w:r>
      <w:r w:rsidRPr="00A6119E">
        <w:rPr>
          <w:rFonts w:cs="Arial"/>
          <w:spacing w:val="19"/>
          <w:sz w:val="20"/>
          <w:szCs w:val="20"/>
          <w:lang w:val="de-AT"/>
        </w:rPr>
        <w:t xml:space="preserve"> </w:t>
      </w:r>
      <w:r w:rsidRPr="00A6119E">
        <w:rPr>
          <w:rFonts w:cs="Arial"/>
          <w:sz w:val="20"/>
          <w:szCs w:val="20"/>
          <w:lang w:val="de-AT"/>
        </w:rPr>
        <w:t>0662/2420-80760</w:t>
      </w:r>
    </w:p>
    <w:p w:rsidR="00413F7B" w:rsidRPr="00A6119E" w:rsidRDefault="00810459" w:rsidP="00413F7B">
      <w:pPr>
        <w:spacing w:line="287" w:lineRule="auto"/>
        <w:ind w:right="1708"/>
        <w:rPr>
          <w:rFonts w:ascii="Arial" w:eastAsia="Arial" w:hAnsi="Arial" w:cs="Arial"/>
          <w:sz w:val="20"/>
          <w:szCs w:val="20"/>
          <w:lang w:val="de-AT"/>
        </w:rPr>
      </w:pPr>
      <w:hyperlink r:id="rId12">
        <w:r w:rsidR="00413F7B" w:rsidRPr="00A6119E">
          <w:rPr>
            <w:rFonts w:ascii="Arial" w:hAnsi="Arial" w:cs="Arial"/>
            <w:color w:val="0000FF"/>
            <w:sz w:val="20"/>
            <w:szCs w:val="20"/>
            <w:u w:val="single" w:color="0000FF"/>
            <w:lang w:val="de-AT"/>
          </w:rPr>
          <w:t>florian.lagler@pmu.ac.at</w:t>
        </w:r>
      </w:hyperlink>
      <w:r w:rsidR="00413F7B" w:rsidRPr="00A6119E">
        <w:rPr>
          <w:rFonts w:ascii="Arial" w:hAnsi="Arial" w:cs="Arial"/>
          <w:color w:val="0000FF"/>
          <w:w w:val="99"/>
          <w:sz w:val="20"/>
          <w:szCs w:val="20"/>
          <w:lang w:val="de-AT"/>
        </w:rPr>
        <w:t xml:space="preserve"> </w:t>
      </w:r>
      <w:hyperlink r:id="rId13">
        <w:r w:rsidR="00413F7B" w:rsidRPr="00A6119E">
          <w:rPr>
            <w:rFonts w:ascii="Arial" w:hAnsi="Arial" w:cs="Arial"/>
            <w:color w:val="0000FF"/>
            <w:w w:val="99"/>
            <w:sz w:val="20"/>
            <w:szCs w:val="20"/>
            <w:lang w:val="de-AT"/>
          </w:rPr>
          <w:t xml:space="preserve"> </w:t>
        </w:r>
        <w:r w:rsidR="00413F7B" w:rsidRPr="00A6119E">
          <w:rPr>
            <w:rFonts w:ascii="Arial" w:hAnsi="Arial" w:cs="Arial"/>
            <w:color w:val="0000FF"/>
            <w:w w:val="95"/>
            <w:sz w:val="20"/>
            <w:szCs w:val="20"/>
            <w:u w:val="single" w:color="0000FF"/>
            <w:lang w:val="de-AT"/>
          </w:rPr>
          <w:t>http://www.pmu.ac.at/angeborenestoffwechselerkrankungen.htm</w:t>
        </w:r>
        <w:r w:rsidR="00413F7B" w:rsidRPr="00A6119E">
          <w:rPr>
            <w:rFonts w:ascii="Arial" w:hAnsi="Arial" w:cs="Arial"/>
            <w:color w:val="0000FF"/>
            <w:w w:val="95"/>
            <w:sz w:val="20"/>
            <w:szCs w:val="20"/>
            <w:lang w:val="de-AT"/>
          </w:rPr>
          <w:t>l</w:t>
        </w:r>
      </w:hyperlink>
    </w:p>
    <w:p w:rsidR="00413F7B" w:rsidRPr="00A6119E" w:rsidRDefault="00413F7B" w:rsidP="00413F7B">
      <w:pPr>
        <w:spacing w:before="6"/>
        <w:rPr>
          <w:rFonts w:ascii="Arial" w:eastAsia="Arial" w:hAnsi="Arial" w:cs="Arial"/>
          <w:sz w:val="20"/>
          <w:szCs w:val="20"/>
          <w:lang w:val="de-AT"/>
        </w:rPr>
      </w:pPr>
    </w:p>
    <w:p w:rsidR="00413F7B" w:rsidRPr="00A6119E" w:rsidRDefault="00413F7B" w:rsidP="00413F7B">
      <w:pPr>
        <w:pStyle w:val="Textkrper"/>
        <w:spacing w:before="72"/>
        <w:ind w:left="0"/>
        <w:rPr>
          <w:rFonts w:cs="Arial"/>
          <w:sz w:val="20"/>
          <w:szCs w:val="20"/>
          <w:lang w:val="de-AT"/>
        </w:rPr>
      </w:pPr>
      <w:r w:rsidRPr="00A6119E">
        <w:rPr>
          <w:rFonts w:cs="Arial"/>
          <w:sz w:val="20"/>
          <w:szCs w:val="20"/>
          <w:lang w:val="de-AT"/>
        </w:rPr>
        <w:t>Kinder-</w:t>
      </w:r>
      <w:r w:rsidRPr="00A6119E">
        <w:rPr>
          <w:rFonts w:cs="Arial"/>
          <w:spacing w:val="-25"/>
          <w:sz w:val="20"/>
          <w:szCs w:val="20"/>
          <w:lang w:val="de-AT"/>
        </w:rPr>
        <w:t xml:space="preserve"> </w:t>
      </w:r>
      <w:r w:rsidRPr="00A6119E">
        <w:rPr>
          <w:rFonts w:cs="Arial"/>
          <w:spacing w:val="-1"/>
          <w:sz w:val="20"/>
          <w:szCs w:val="20"/>
          <w:lang w:val="de-AT"/>
        </w:rPr>
        <w:t>und</w:t>
      </w:r>
      <w:r w:rsidRPr="00A6119E">
        <w:rPr>
          <w:rFonts w:cs="Arial"/>
          <w:spacing w:val="-36"/>
          <w:sz w:val="20"/>
          <w:szCs w:val="20"/>
          <w:lang w:val="de-AT"/>
        </w:rPr>
        <w:t xml:space="preserve"> </w:t>
      </w:r>
      <w:r w:rsidRPr="00A6119E">
        <w:rPr>
          <w:rFonts w:cs="Arial"/>
          <w:spacing w:val="-1"/>
          <w:sz w:val="20"/>
          <w:szCs w:val="20"/>
          <w:lang w:val="de-AT"/>
        </w:rPr>
        <w:t>Jugendheilkunde</w:t>
      </w:r>
    </w:p>
    <w:p w:rsidR="00413F7B" w:rsidRPr="00A6119E" w:rsidRDefault="00413F7B" w:rsidP="00413F7B">
      <w:pPr>
        <w:spacing w:before="49"/>
        <w:rPr>
          <w:rFonts w:ascii="Arial" w:eastAsia="Arial" w:hAnsi="Arial" w:cs="Arial"/>
          <w:sz w:val="20"/>
          <w:szCs w:val="20"/>
          <w:lang w:val="de-AT"/>
        </w:rPr>
      </w:pPr>
      <w:r w:rsidRPr="00A6119E">
        <w:rPr>
          <w:rFonts w:ascii="Arial" w:hAnsi="Arial" w:cs="Arial"/>
          <w:i/>
          <w:w w:val="95"/>
          <w:sz w:val="20"/>
          <w:szCs w:val="20"/>
          <w:lang w:val="de-AT"/>
        </w:rPr>
        <w:t>Univ.-Prof.</w:t>
      </w:r>
      <w:r w:rsidRPr="00A6119E">
        <w:rPr>
          <w:rFonts w:ascii="Arial" w:hAnsi="Arial" w:cs="Arial"/>
          <w:i/>
          <w:spacing w:val="-7"/>
          <w:w w:val="95"/>
          <w:sz w:val="20"/>
          <w:szCs w:val="20"/>
          <w:lang w:val="de-AT"/>
        </w:rPr>
        <w:t xml:space="preserve"> </w:t>
      </w:r>
      <w:r w:rsidRPr="00A6119E">
        <w:rPr>
          <w:rFonts w:ascii="Arial" w:hAnsi="Arial" w:cs="Arial"/>
          <w:i/>
          <w:spacing w:val="-1"/>
          <w:w w:val="95"/>
          <w:sz w:val="20"/>
          <w:szCs w:val="20"/>
          <w:lang w:val="de-AT"/>
        </w:rPr>
        <w:t>Dr.</w:t>
      </w:r>
      <w:r w:rsidRPr="00A6119E">
        <w:rPr>
          <w:rFonts w:ascii="Arial" w:hAnsi="Arial" w:cs="Arial"/>
          <w:i/>
          <w:spacing w:val="-20"/>
          <w:w w:val="95"/>
          <w:sz w:val="20"/>
          <w:szCs w:val="20"/>
          <w:lang w:val="de-AT"/>
        </w:rPr>
        <w:t xml:space="preserve"> </w:t>
      </w:r>
      <w:r w:rsidRPr="00A6119E">
        <w:rPr>
          <w:rFonts w:ascii="Arial" w:hAnsi="Arial" w:cs="Arial"/>
          <w:i/>
          <w:spacing w:val="1"/>
          <w:w w:val="95"/>
          <w:sz w:val="20"/>
          <w:szCs w:val="20"/>
          <w:lang w:val="de-AT"/>
        </w:rPr>
        <w:t>Wolfgang</w:t>
      </w:r>
      <w:r w:rsidRPr="00A6119E">
        <w:rPr>
          <w:rFonts w:ascii="Arial" w:hAnsi="Arial" w:cs="Arial"/>
          <w:i/>
          <w:spacing w:val="-3"/>
          <w:w w:val="95"/>
          <w:sz w:val="20"/>
          <w:szCs w:val="20"/>
          <w:lang w:val="de-AT"/>
        </w:rPr>
        <w:t xml:space="preserve"> </w:t>
      </w:r>
      <w:r w:rsidRPr="00A6119E">
        <w:rPr>
          <w:rFonts w:ascii="Arial" w:hAnsi="Arial" w:cs="Arial"/>
          <w:i/>
          <w:w w:val="95"/>
          <w:sz w:val="20"/>
          <w:szCs w:val="20"/>
          <w:lang w:val="de-AT"/>
        </w:rPr>
        <w:t>Sperl</w:t>
      </w:r>
    </w:p>
    <w:p w:rsidR="00413F7B" w:rsidRPr="00A6119E" w:rsidRDefault="00413F7B" w:rsidP="00413F7B">
      <w:pPr>
        <w:pStyle w:val="Textkrper"/>
        <w:spacing w:before="49" w:line="287" w:lineRule="auto"/>
        <w:ind w:left="0" w:right="3460"/>
        <w:rPr>
          <w:rFonts w:cs="Arial"/>
          <w:sz w:val="20"/>
          <w:szCs w:val="20"/>
          <w:lang w:val="de-AT"/>
        </w:rPr>
      </w:pPr>
      <w:r w:rsidRPr="00A6119E">
        <w:rPr>
          <w:rFonts w:cs="Arial"/>
          <w:w w:val="95"/>
          <w:sz w:val="20"/>
          <w:szCs w:val="20"/>
          <w:lang w:val="de-AT"/>
        </w:rPr>
        <w:t>Universitätsklinik</w:t>
      </w:r>
      <w:r w:rsidRPr="00A6119E">
        <w:rPr>
          <w:rFonts w:cs="Arial"/>
          <w:spacing w:val="-17"/>
          <w:w w:val="95"/>
          <w:sz w:val="20"/>
          <w:szCs w:val="20"/>
          <w:lang w:val="de-AT"/>
        </w:rPr>
        <w:t xml:space="preserve"> </w:t>
      </w:r>
      <w:r w:rsidRPr="00A6119E">
        <w:rPr>
          <w:rFonts w:cs="Arial"/>
          <w:w w:val="95"/>
          <w:sz w:val="20"/>
          <w:szCs w:val="20"/>
          <w:lang w:val="de-AT"/>
        </w:rPr>
        <w:t>für</w:t>
      </w:r>
      <w:r w:rsidRPr="00A6119E">
        <w:rPr>
          <w:rFonts w:cs="Arial"/>
          <w:spacing w:val="-27"/>
          <w:w w:val="95"/>
          <w:sz w:val="20"/>
          <w:szCs w:val="20"/>
          <w:lang w:val="de-AT"/>
        </w:rPr>
        <w:t xml:space="preserve"> </w:t>
      </w:r>
      <w:r w:rsidRPr="00A6119E">
        <w:rPr>
          <w:rFonts w:cs="Arial"/>
          <w:w w:val="95"/>
          <w:sz w:val="20"/>
          <w:szCs w:val="20"/>
          <w:lang w:val="de-AT"/>
        </w:rPr>
        <w:t>Kinder-</w:t>
      </w:r>
      <w:r w:rsidRPr="00A6119E">
        <w:rPr>
          <w:rFonts w:cs="Arial"/>
          <w:spacing w:val="-15"/>
          <w:w w:val="95"/>
          <w:sz w:val="20"/>
          <w:szCs w:val="20"/>
          <w:lang w:val="de-AT"/>
        </w:rPr>
        <w:t xml:space="preserve"> </w:t>
      </w:r>
      <w:r w:rsidRPr="00A6119E">
        <w:rPr>
          <w:rFonts w:cs="Arial"/>
          <w:spacing w:val="-1"/>
          <w:w w:val="95"/>
          <w:sz w:val="20"/>
          <w:szCs w:val="20"/>
          <w:lang w:val="de-AT"/>
        </w:rPr>
        <w:t>und</w:t>
      </w:r>
      <w:r w:rsidRPr="00A6119E">
        <w:rPr>
          <w:rFonts w:cs="Arial"/>
          <w:spacing w:val="-29"/>
          <w:w w:val="95"/>
          <w:sz w:val="20"/>
          <w:szCs w:val="20"/>
          <w:lang w:val="de-AT"/>
        </w:rPr>
        <w:t xml:space="preserve"> </w:t>
      </w:r>
      <w:r w:rsidRPr="00A6119E">
        <w:rPr>
          <w:rFonts w:cs="Arial"/>
          <w:w w:val="95"/>
          <w:sz w:val="20"/>
          <w:szCs w:val="20"/>
          <w:lang w:val="de-AT"/>
        </w:rPr>
        <w:t>Jugendheilkunde,</w:t>
      </w:r>
      <w:r w:rsidRPr="00A6119E">
        <w:rPr>
          <w:rFonts w:cs="Arial"/>
          <w:spacing w:val="-9"/>
          <w:w w:val="95"/>
          <w:sz w:val="20"/>
          <w:szCs w:val="20"/>
          <w:lang w:val="de-AT"/>
        </w:rPr>
        <w:t xml:space="preserve"> </w:t>
      </w:r>
      <w:r w:rsidRPr="00A6119E">
        <w:rPr>
          <w:rFonts w:cs="Arial"/>
          <w:w w:val="95"/>
          <w:sz w:val="20"/>
          <w:szCs w:val="20"/>
          <w:lang w:val="de-AT"/>
        </w:rPr>
        <w:t>Salzburg</w:t>
      </w:r>
      <w:r w:rsidRPr="00A6119E">
        <w:rPr>
          <w:rFonts w:cs="Arial"/>
          <w:spacing w:val="29"/>
          <w:sz w:val="20"/>
          <w:szCs w:val="20"/>
          <w:lang w:val="de-AT"/>
        </w:rPr>
        <w:t xml:space="preserve"> </w:t>
      </w:r>
      <w:r w:rsidRPr="00A6119E">
        <w:rPr>
          <w:rFonts w:cs="Arial"/>
          <w:sz w:val="20"/>
          <w:szCs w:val="20"/>
          <w:lang w:val="de-AT"/>
        </w:rPr>
        <w:t>Tel.</w:t>
      </w:r>
      <w:r w:rsidRPr="00A6119E">
        <w:rPr>
          <w:rFonts w:cs="Arial"/>
          <w:spacing w:val="-10"/>
          <w:sz w:val="20"/>
          <w:szCs w:val="20"/>
          <w:lang w:val="de-AT"/>
        </w:rPr>
        <w:t xml:space="preserve"> </w:t>
      </w:r>
      <w:r w:rsidRPr="00A6119E">
        <w:rPr>
          <w:rFonts w:cs="Arial"/>
          <w:sz w:val="20"/>
          <w:szCs w:val="20"/>
          <w:lang w:val="de-AT"/>
        </w:rPr>
        <w:t>05-7255-26102</w:t>
      </w:r>
    </w:p>
    <w:p w:rsidR="00A4155D" w:rsidRPr="00A4155D" w:rsidRDefault="00810459" w:rsidP="00413F7B">
      <w:pPr>
        <w:rPr>
          <w:lang w:val="de-AT"/>
        </w:rPr>
      </w:pPr>
      <w:hyperlink r:id="rId14">
        <w:r w:rsidR="00413F7B" w:rsidRPr="00A6119E">
          <w:rPr>
            <w:rFonts w:ascii="Arial" w:hAnsi="Arial" w:cs="Arial"/>
            <w:color w:val="0000FF"/>
            <w:sz w:val="20"/>
            <w:szCs w:val="20"/>
            <w:u w:val="single" w:color="0000FF"/>
            <w:lang w:val="de-AT"/>
          </w:rPr>
          <w:t>w.sperl@salk.at</w:t>
        </w:r>
      </w:hyperlink>
      <w:r w:rsidR="00413F7B" w:rsidRPr="00A6119E">
        <w:rPr>
          <w:rFonts w:ascii="Arial" w:hAnsi="Arial" w:cs="Arial"/>
          <w:color w:val="0000FF"/>
          <w:sz w:val="20"/>
          <w:szCs w:val="20"/>
          <w:lang w:val="de-AT"/>
        </w:rPr>
        <w:t xml:space="preserve"> </w:t>
      </w:r>
      <w:hyperlink r:id="rId15">
        <w:r w:rsidR="00413F7B" w:rsidRPr="00A6119E">
          <w:rPr>
            <w:rFonts w:ascii="Arial" w:hAnsi="Arial" w:cs="Arial"/>
            <w:color w:val="0000FF"/>
            <w:sz w:val="20"/>
            <w:szCs w:val="20"/>
            <w:u w:val="single" w:color="0000FF"/>
            <w:lang w:val="de-AT"/>
          </w:rPr>
          <w:t>http://www.salk.at/757.html</w:t>
        </w:r>
      </w:hyperlink>
    </w:p>
    <w:p w:rsidR="00A4155D" w:rsidRPr="00A4155D" w:rsidRDefault="00A4155D">
      <w:pPr>
        <w:rPr>
          <w:lang w:val="de-AT"/>
        </w:rPr>
      </w:pPr>
    </w:p>
    <w:p w:rsidR="00A4155D" w:rsidRPr="00A4155D" w:rsidRDefault="00A4155D">
      <w:pPr>
        <w:rPr>
          <w:lang w:val="de-AT"/>
        </w:rPr>
      </w:pPr>
    </w:p>
    <w:p w:rsidR="00A4155D" w:rsidRPr="00A4155D" w:rsidRDefault="00A4155D">
      <w:pPr>
        <w:rPr>
          <w:lang w:val="de-AT"/>
        </w:rPr>
      </w:pPr>
    </w:p>
    <w:p w:rsidR="00A4155D" w:rsidRPr="00A4155D" w:rsidRDefault="00A4155D">
      <w:pPr>
        <w:rPr>
          <w:lang w:val="de-AT"/>
        </w:rPr>
      </w:pPr>
    </w:p>
    <w:p w:rsidR="00A4155D" w:rsidRPr="00A4155D" w:rsidRDefault="00A4155D">
      <w:pPr>
        <w:rPr>
          <w:lang w:val="de-AT"/>
        </w:rPr>
      </w:pPr>
    </w:p>
    <w:p w:rsidR="00A4155D" w:rsidRPr="00A4155D" w:rsidRDefault="00A4155D">
      <w:pPr>
        <w:rPr>
          <w:lang w:val="de-AT"/>
        </w:rPr>
      </w:pPr>
    </w:p>
    <w:p w:rsidR="00A4155D" w:rsidRPr="00A4155D" w:rsidRDefault="00A4155D">
      <w:pPr>
        <w:rPr>
          <w:lang w:val="de-AT"/>
        </w:rPr>
      </w:pPr>
    </w:p>
    <w:p w:rsidR="00A4155D" w:rsidRPr="00A4155D" w:rsidRDefault="00A4155D">
      <w:pPr>
        <w:rPr>
          <w:lang w:val="de-AT"/>
        </w:rPr>
      </w:pPr>
    </w:p>
    <w:sectPr w:rsidR="00A4155D" w:rsidRPr="00A4155D" w:rsidSect="00A4155D">
      <w:headerReference w:type="even" r:id="rId16"/>
      <w:headerReference w:type="default" r:id="rId17"/>
      <w:footerReference w:type="even" r:id="rId18"/>
      <w:footerReference w:type="default" r:id="rId19"/>
      <w:headerReference w:type="first" r:id="rId20"/>
      <w:footerReference w:type="first" r:id="rId21"/>
      <w:pgSz w:w="11906" w:h="16838"/>
      <w:pgMar w:top="1418" w:right="1071" w:bottom="1134" w:left="1134" w:header="720" w:footer="32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55D" w:rsidRDefault="00A4155D" w:rsidP="00A4155D">
      <w:r>
        <w:separator/>
      </w:r>
    </w:p>
  </w:endnote>
  <w:endnote w:type="continuationSeparator" w:id="0">
    <w:p w:rsidR="00A4155D" w:rsidRDefault="00A4155D" w:rsidP="00A41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FFF" w:rsidRDefault="00D26FF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55D" w:rsidRDefault="00A4155D" w:rsidP="00A4155D">
    <w:pPr>
      <w:pStyle w:val="Fuzeile"/>
    </w:pPr>
    <w:r w:rsidRPr="00A4155D">
      <w:rPr>
        <w:noProof/>
        <w:lang w:val="de-AT" w:eastAsia="de-AT"/>
      </w:rPr>
      <w:drawing>
        <wp:inline distT="0" distB="0" distL="0" distR="0" wp14:anchorId="2EDF7489" wp14:editId="4D8674C0">
          <wp:extent cx="1676073" cy="600075"/>
          <wp:effectExtent l="0" t="0" r="635" b="0"/>
          <wp:docPr id="124" name="Grafik 124"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2" descr="image003"/>
                  <pic:cNvPicPr>
                    <a:picLocks noChangeAspect="1" noChangeArrowheads="1"/>
                  </pic:cNvPicPr>
                </pic:nvPicPr>
                <pic:blipFill>
                  <a:blip r:embed="rId1" cstate="print"/>
                  <a:srcRect/>
                  <a:stretch>
                    <a:fillRect/>
                  </a:stretch>
                </pic:blipFill>
                <pic:spPr bwMode="auto">
                  <a:xfrm>
                    <a:off x="0" y="0"/>
                    <a:ext cx="1688292" cy="604450"/>
                  </a:xfrm>
                  <a:prstGeom prst="rect">
                    <a:avLst/>
                  </a:prstGeom>
                  <a:noFill/>
                  <a:ln w="9525">
                    <a:noFill/>
                    <a:miter lim="800000"/>
                    <a:headEnd/>
                    <a:tailEnd/>
                  </a:ln>
                </pic:spPr>
              </pic:pic>
            </a:graphicData>
          </a:graphic>
        </wp:inline>
      </w:drawing>
    </w:r>
    <w:r>
      <w:tab/>
    </w:r>
    <w:r>
      <w:tab/>
    </w:r>
    <w:r w:rsidR="00D26FFF" w:rsidRPr="00D26FFF">
      <w:rPr>
        <w:noProof/>
        <w:lang w:val="de-AT" w:eastAsia="de-AT"/>
      </w:rPr>
      <w:drawing>
        <wp:inline distT="0" distB="0" distL="0" distR="0">
          <wp:extent cx="920345" cy="742950"/>
          <wp:effectExtent l="0" t="0" r="0" b="0"/>
          <wp:docPr id="1" name="Grafik 1" descr="C:\Users\mmagb\AppData\Local\Microsoft\Windows\Temporary Internet Files\Content.Outlook\R7OHRXU1\SH baut Brücken (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gb\AppData\Local\Microsoft\Windows\Temporary Internet Files\Content.Outlook\R7OHRXU1\SH baut Brücken (003).jpeg"/>
                  <pic:cNvPicPr>
                    <a:picLocks noChangeAspect="1" noChangeArrowheads="1"/>
                  </pic:cNvPicPr>
                </pic:nvPicPr>
                <pic:blipFill rotWithShape="1">
                  <a:blip r:embed="rId2">
                    <a:extLst>
                      <a:ext uri="{28A0092B-C50C-407E-A947-70E740481C1C}">
                        <a14:useLocalDpi xmlns:a14="http://schemas.microsoft.com/office/drawing/2010/main" val="0"/>
                      </a:ext>
                    </a:extLst>
                  </a:blip>
                  <a:srcRect l="9277" t="17473" r="9700" b="17122"/>
                  <a:stretch/>
                </pic:blipFill>
                <pic:spPr bwMode="auto">
                  <a:xfrm>
                    <a:off x="0" y="0"/>
                    <a:ext cx="937787" cy="75703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FFF" w:rsidRDefault="00D26FF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55D" w:rsidRDefault="00A4155D" w:rsidP="00A4155D">
      <w:r>
        <w:separator/>
      </w:r>
    </w:p>
  </w:footnote>
  <w:footnote w:type="continuationSeparator" w:id="0">
    <w:p w:rsidR="00A4155D" w:rsidRDefault="00A4155D" w:rsidP="00A41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FFF" w:rsidRDefault="00D26FF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55D" w:rsidRDefault="00A4155D" w:rsidP="00A4155D">
    <w:pPr>
      <w:pStyle w:val="Kopfzeile"/>
      <w:ind w:left="284"/>
    </w:pPr>
    <w:r>
      <w:rPr>
        <w:noProof/>
        <w:lang w:val="de-AT" w:eastAsia="de-AT"/>
      </w:rPr>
      <w:drawing>
        <wp:anchor distT="0" distB="0" distL="114300" distR="114300" simplePos="0" relativeHeight="251665408" behindDoc="1" locked="0" layoutInCell="1" allowOverlap="1" wp14:anchorId="57889CEE" wp14:editId="2EF94A3A">
          <wp:simplePos x="0" y="0"/>
          <wp:positionH relativeFrom="page">
            <wp:posOffset>5169535</wp:posOffset>
          </wp:positionH>
          <wp:positionV relativeFrom="page">
            <wp:posOffset>530225</wp:posOffset>
          </wp:positionV>
          <wp:extent cx="1685925" cy="314960"/>
          <wp:effectExtent l="0" t="0" r="9525" b="8890"/>
          <wp:wrapNone/>
          <wp:docPr id="12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31496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3360" behindDoc="1" locked="0" layoutInCell="1" allowOverlap="1" wp14:anchorId="399E0789" wp14:editId="7E93E796">
          <wp:simplePos x="0" y="0"/>
          <wp:positionH relativeFrom="page">
            <wp:posOffset>4029075</wp:posOffset>
          </wp:positionH>
          <wp:positionV relativeFrom="page">
            <wp:posOffset>478155</wp:posOffset>
          </wp:positionV>
          <wp:extent cx="980440" cy="392430"/>
          <wp:effectExtent l="0" t="0" r="0" b="7620"/>
          <wp:wrapNone/>
          <wp:docPr id="12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0440" cy="3924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1312" behindDoc="1" locked="0" layoutInCell="1" allowOverlap="1" wp14:anchorId="3067B9CA" wp14:editId="164F47F0">
          <wp:simplePos x="0" y="0"/>
          <wp:positionH relativeFrom="page">
            <wp:posOffset>2416810</wp:posOffset>
          </wp:positionH>
          <wp:positionV relativeFrom="page">
            <wp:posOffset>466725</wp:posOffset>
          </wp:positionV>
          <wp:extent cx="1472565" cy="394335"/>
          <wp:effectExtent l="0" t="0" r="0" b="5715"/>
          <wp:wrapNone/>
          <wp:docPr id="1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2565" cy="394335"/>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9264" behindDoc="1" locked="0" layoutInCell="1" allowOverlap="1" wp14:anchorId="5F05DBC5" wp14:editId="7ECCF0BA">
          <wp:simplePos x="0" y="0"/>
          <wp:positionH relativeFrom="page">
            <wp:posOffset>900430</wp:posOffset>
          </wp:positionH>
          <wp:positionV relativeFrom="page">
            <wp:posOffset>457200</wp:posOffset>
          </wp:positionV>
          <wp:extent cx="1455420" cy="387985"/>
          <wp:effectExtent l="0" t="0" r="0" b="0"/>
          <wp:wrapNone/>
          <wp:docPr id="12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5420" cy="3879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FFF" w:rsidRDefault="00D26FF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08"/>
  <w:autoHyphenation/>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55D"/>
    <w:rsid w:val="000915D8"/>
    <w:rsid w:val="000956CC"/>
    <w:rsid w:val="00135CAA"/>
    <w:rsid w:val="00201BC3"/>
    <w:rsid w:val="002321E8"/>
    <w:rsid w:val="00413F7B"/>
    <w:rsid w:val="00573A52"/>
    <w:rsid w:val="006E7619"/>
    <w:rsid w:val="00810459"/>
    <w:rsid w:val="00975A66"/>
    <w:rsid w:val="00A4155D"/>
    <w:rsid w:val="00B54556"/>
    <w:rsid w:val="00D26FFF"/>
    <w:rsid w:val="00E8008B"/>
    <w:rsid w:val="00ED2367"/>
    <w:rsid w:val="00EE42AD"/>
    <w:rsid w:val="00FD28A7"/>
    <w:rsid w:val="00FF269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9A39BEBF-F9C7-4004-A814-A83CD63BF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A4155D"/>
    <w:pPr>
      <w:widowControl w:val="0"/>
    </w:pPr>
    <w:rPr>
      <w:rFonts w:asciiTheme="minorHAnsi" w:eastAsiaTheme="minorHAnsi" w:hAnsiTheme="minorHAnsi" w:cstheme="minorBidi"/>
      <w:sz w:val="22"/>
      <w:szCs w:val="22"/>
      <w:lang w:val="en-US" w:eastAsia="en-US"/>
    </w:rPr>
  </w:style>
  <w:style w:type="paragraph" w:styleId="berschrift1">
    <w:name w:val="heading 1"/>
    <w:basedOn w:val="Standard"/>
    <w:link w:val="berschrift1Zchn"/>
    <w:uiPriority w:val="1"/>
    <w:qFormat/>
    <w:rsid w:val="00A4155D"/>
    <w:pPr>
      <w:spacing w:before="60"/>
      <w:ind w:left="992"/>
      <w:outlineLvl w:val="0"/>
    </w:pPr>
    <w:rPr>
      <w:rFonts w:ascii="Arial" w:eastAsia="Arial" w:hAnsi="Arial"/>
      <w:sz w:val="24"/>
      <w:szCs w:val="24"/>
    </w:rPr>
  </w:style>
  <w:style w:type="paragraph" w:styleId="berschrift2">
    <w:name w:val="heading 2"/>
    <w:basedOn w:val="Standard"/>
    <w:next w:val="Standard"/>
    <w:link w:val="berschrift2Zchn"/>
    <w:uiPriority w:val="9"/>
    <w:semiHidden/>
    <w:unhideWhenUsed/>
    <w:qFormat/>
    <w:rsid w:val="00A4155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4155D"/>
    <w:pPr>
      <w:widowControl/>
      <w:tabs>
        <w:tab w:val="center" w:pos="4536"/>
        <w:tab w:val="right" w:pos="9072"/>
      </w:tabs>
    </w:pPr>
    <w:rPr>
      <w:rFonts w:ascii="Times New Roman" w:eastAsia="Times New Roman" w:hAnsi="Times New Roman" w:cs="Times New Roman"/>
      <w:sz w:val="20"/>
      <w:szCs w:val="20"/>
      <w:lang w:val="de-DE" w:eastAsia="de-DE"/>
    </w:rPr>
  </w:style>
  <w:style w:type="character" w:customStyle="1" w:styleId="KopfzeileZchn">
    <w:name w:val="Kopfzeile Zchn"/>
    <w:basedOn w:val="Absatz-Standardschriftart"/>
    <w:link w:val="Kopfzeile"/>
    <w:uiPriority w:val="99"/>
    <w:rsid w:val="00A4155D"/>
    <w:rPr>
      <w:lang w:val="de-DE" w:eastAsia="de-DE"/>
    </w:rPr>
  </w:style>
  <w:style w:type="paragraph" w:styleId="Fuzeile">
    <w:name w:val="footer"/>
    <w:basedOn w:val="Standard"/>
    <w:link w:val="FuzeileZchn"/>
    <w:uiPriority w:val="99"/>
    <w:unhideWhenUsed/>
    <w:rsid w:val="00A4155D"/>
    <w:pPr>
      <w:widowControl/>
      <w:tabs>
        <w:tab w:val="center" w:pos="4536"/>
        <w:tab w:val="right" w:pos="9072"/>
      </w:tabs>
    </w:pPr>
    <w:rPr>
      <w:rFonts w:ascii="Times New Roman" w:eastAsia="Times New Roman" w:hAnsi="Times New Roman" w:cs="Times New Roman"/>
      <w:sz w:val="20"/>
      <w:szCs w:val="20"/>
      <w:lang w:val="de-DE" w:eastAsia="de-DE"/>
    </w:rPr>
  </w:style>
  <w:style w:type="character" w:customStyle="1" w:styleId="FuzeileZchn">
    <w:name w:val="Fußzeile Zchn"/>
    <w:basedOn w:val="Absatz-Standardschriftart"/>
    <w:link w:val="Fuzeile"/>
    <w:uiPriority w:val="99"/>
    <w:rsid w:val="00A4155D"/>
    <w:rPr>
      <w:lang w:val="de-DE" w:eastAsia="de-DE"/>
    </w:rPr>
  </w:style>
  <w:style w:type="character" w:customStyle="1" w:styleId="berschrift1Zchn">
    <w:name w:val="Überschrift 1 Zchn"/>
    <w:basedOn w:val="Absatz-Standardschriftart"/>
    <w:link w:val="berschrift1"/>
    <w:uiPriority w:val="1"/>
    <w:rsid w:val="00A4155D"/>
    <w:rPr>
      <w:rFonts w:ascii="Arial" w:eastAsia="Arial" w:hAnsi="Arial" w:cstheme="minorBidi"/>
      <w:sz w:val="24"/>
      <w:szCs w:val="24"/>
      <w:lang w:val="en-US" w:eastAsia="en-US"/>
    </w:rPr>
  </w:style>
  <w:style w:type="paragraph" w:styleId="Textkrper">
    <w:name w:val="Body Text"/>
    <w:basedOn w:val="Standard"/>
    <w:link w:val="TextkrperZchn"/>
    <w:uiPriority w:val="1"/>
    <w:qFormat/>
    <w:rsid w:val="00A4155D"/>
    <w:pPr>
      <w:ind w:left="116"/>
    </w:pPr>
    <w:rPr>
      <w:rFonts w:ascii="Arial" w:eastAsia="Arial" w:hAnsi="Arial"/>
    </w:rPr>
  </w:style>
  <w:style w:type="character" w:customStyle="1" w:styleId="TextkrperZchn">
    <w:name w:val="Textkörper Zchn"/>
    <w:basedOn w:val="Absatz-Standardschriftart"/>
    <w:link w:val="Textkrper"/>
    <w:uiPriority w:val="1"/>
    <w:rsid w:val="00A4155D"/>
    <w:rPr>
      <w:rFonts w:ascii="Arial" w:eastAsia="Arial" w:hAnsi="Arial" w:cstheme="minorBidi"/>
      <w:sz w:val="22"/>
      <w:szCs w:val="22"/>
      <w:lang w:val="en-US" w:eastAsia="en-US"/>
    </w:rPr>
  </w:style>
  <w:style w:type="character" w:customStyle="1" w:styleId="berschrift2Zchn">
    <w:name w:val="Überschrift 2 Zchn"/>
    <w:basedOn w:val="Absatz-Standardschriftart"/>
    <w:link w:val="berschrift2"/>
    <w:uiPriority w:val="9"/>
    <w:semiHidden/>
    <w:rsid w:val="00A4155D"/>
    <w:rPr>
      <w:rFonts w:asciiTheme="majorHAnsi" w:eastAsiaTheme="majorEastAsia" w:hAnsiTheme="majorHAnsi" w:cstheme="majorBidi"/>
      <w:color w:val="2E74B5" w:themeColor="accent1" w:themeShade="BF"/>
      <w:sz w:val="26"/>
      <w:szCs w:val="26"/>
      <w:lang w:val="en-US" w:eastAsia="en-US"/>
    </w:rPr>
  </w:style>
  <w:style w:type="paragraph" w:styleId="Sprechblasentext">
    <w:name w:val="Balloon Text"/>
    <w:basedOn w:val="Standard"/>
    <w:link w:val="SprechblasentextZchn"/>
    <w:uiPriority w:val="99"/>
    <w:semiHidden/>
    <w:unhideWhenUsed/>
    <w:rsid w:val="00A4155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4155D"/>
    <w:rPr>
      <w:rFonts w:ascii="Segoe UI" w:eastAsiaTheme="minorHAns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ohla-gubo@salk.at" TargetMode="External"/><Relationship Id="rId13" Type="http://schemas.openxmlformats.org/officeDocument/2006/relationships/hyperlink" Target="http://www.pmu.ac.at/angeborenestoffwechselerkrankungen.html"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hyperlink" Target="http://www.selbsthilfe-salzburg.at/" TargetMode="External"/><Relationship Id="rId12" Type="http://schemas.openxmlformats.org/officeDocument/2006/relationships/hyperlink" Target="mailto:florian.lagler@pmu.ac.at"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mailto:geistlinger@selbsthilfe-salzburg.at" TargetMode="External"/><Relationship Id="rId11" Type="http://schemas.openxmlformats.org/officeDocument/2006/relationships/hyperlink" Target="http://www.schmetterlingskinder.at/" TargetMode="External"/><Relationship Id="rId5" Type="http://schemas.openxmlformats.org/officeDocument/2006/relationships/endnotes" Target="endnotes.xml"/><Relationship Id="rId15" Type="http://schemas.openxmlformats.org/officeDocument/2006/relationships/hyperlink" Target="http://www.salk.at/757.html" TargetMode="External"/><Relationship Id="rId23" Type="http://schemas.openxmlformats.org/officeDocument/2006/relationships/theme" Target="theme/theme1.xml"/><Relationship Id="rId10" Type="http://schemas.openxmlformats.org/officeDocument/2006/relationships/hyperlink" Target="mailto:jo.bauer@salk.at"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www.schmetterlingskinder.at/" TargetMode="External"/><Relationship Id="rId14" Type="http://schemas.openxmlformats.org/officeDocument/2006/relationships/hyperlink" Target="mailto:w.sperl@salk.at"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24448CB4.dotm</Template>
  <TotalTime>0</TotalTime>
  <Pages>4</Pages>
  <Words>1008</Words>
  <Characters>8186</Characters>
  <Application>Microsoft Office Word</Application>
  <DocSecurity>4</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Salzburger Landeskliniken</Company>
  <LinksUpToDate>false</LinksUpToDate>
  <CharactersWithSpaces>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Gomahr Andreas</dc:creator>
  <cp:keywords/>
  <dc:description/>
  <cp:lastModifiedBy>Weinberger Mick</cp:lastModifiedBy>
  <cp:revision>2</cp:revision>
  <dcterms:created xsi:type="dcterms:W3CDTF">2019-03-12T08:39:00Z</dcterms:created>
  <dcterms:modified xsi:type="dcterms:W3CDTF">2019-03-12T08:39:00Z</dcterms:modified>
</cp:coreProperties>
</file>