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DC" w:rsidRDefault="005C6C1A">
      <w:pPr>
        <w:pStyle w:val="berschrift1"/>
        <w:tabs>
          <w:tab w:val="left" w:pos="7920"/>
        </w:tabs>
        <w:spacing w:line="240" w:lineRule="auto"/>
        <w:rPr>
          <w:sz w:val="22"/>
        </w:rPr>
      </w:pPr>
      <w:r>
        <w:rPr>
          <w:bCs/>
          <w:spacing w:val="50"/>
          <w:sz w:val="22"/>
        </w:rPr>
        <w:t>Medieninformation</w:t>
      </w:r>
      <w:r w:rsidR="00073DDC">
        <w:rPr>
          <w:bCs/>
          <w:spacing w:val="50"/>
          <w:sz w:val="22"/>
        </w:rPr>
        <w:t>:</w:t>
      </w:r>
      <w:r w:rsidR="00073DDC">
        <w:rPr>
          <w:bCs/>
          <w:sz w:val="22"/>
        </w:rPr>
        <w:t xml:space="preserve"> </w:t>
      </w:r>
      <w:r w:rsidR="00073DDC">
        <w:rPr>
          <w:sz w:val="22"/>
        </w:rPr>
        <w:tab/>
      </w:r>
      <w:r>
        <w:rPr>
          <w:sz w:val="22"/>
        </w:rPr>
        <w:t>9</w:t>
      </w:r>
      <w:r w:rsidR="00073DDC">
        <w:rPr>
          <w:sz w:val="22"/>
        </w:rPr>
        <w:t xml:space="preserve">. März </w:t>
      </w:r>
      <w:r w:rsidR="00F24E3A">
        <w:rPr>
          <w:sz w:val="22"/>
        </w:rPr>
        <w:t>201</w:t>
      </w:r>
      <w:r>
        <w:rPr>
          <w:sz w:val="22"/>
        </w:rPr>
        <w:t>8</w:t>
      </w:r>
    </w:p>
    <w:p w:rsidR="005C6C1A" w:rsidRPr="005C6C1A" w:rsidRDefault="005C6C1A" w:rsidP="005C6C1A"/>
    <w:p w:rsidR="00073DDC" w:rsidRDefault="00073DDC">
      <w:pPr>
        <w:pStyle w:val="berschrift1"/>
        <w:spacing w:line="240" w:lineRule="auto"/>
        <w:rPr>
          <w:sz w:val="22"/>
        </w:rPr>
      </w:pPr>
    </w:p>
    <w:p w:rsidR="005C6C1A" w:rsidRPr="005C6C1A" w:rsidRDefault="007D4EA8" w:rsidP="005C6C1A">
      <w:pPr>
        <w:pStyle w:val="NurText"/>
        <w:rPr>
          <w:rFonts w:ascii="Arial" w:hAnsi="Arial" w:cs="Arial"/>
          <w:b/>
          <w:sz w:val="32"/>
          <w:szCs w:val="32"/>
        </w:rPr>
      </w:pPr>
      <w:r w:rsidRPr="005C6C1A">
        <w:rPr>
          <w:rFonts w:ascii="Arial" w:hAnsi="Arial" w:cs="Arial"/>
          <w:b/>
          <w:sz w:val="32"/>
          <w:szCs w:val="32"/>
        </w:rPr>
        <w:t>E</w:t>
      </w:r>
      <w:r w:rsidR="00073DDC" w:rsidRPr="005C6C1A">
        <w:rPr>
          <w:rFonts w:ascii="Arial" w:hAnsi="Arial" w:cs="Arial"/>
          <w:b/>
          <w:sz w:val="32"/>
          <w:szCs w:val="32"/>
        </w:rPr>
        <w:t>rste Anlaufstelle für Eltern</w:t>
      </w:r>
      <w:r w:rsidR="005C6C1A" w:rsidRPr="005C6C1A">
        <w:rPr>
          <w:rFonts w:ascii="Arial" w:hAnsi="Arial" w:cs="Arial"/>
          <w:b/>
          <w:sz w:val="32"/>
          <w:szCs w:val="32"/>
        </w:rPr>
        <w:t xml:space="preserve"> -  Die SALK Elternschule unterstützt </w:t>
      </w:r>
      <w:r w:rsidR="00D709B9">
        <w:rPr>
          <w:rFonts w:ascii="Arial" w:hAnsi="Arial" w:cs="Arial"/>
          <w:b/>
          <w:sz w:val="32"/>
          <w:szCs w:val="32"/>
        </w:rPr>
        <w:t xml:space="preserve">seit 10 Jahren </w:t>
      </w:r>
      <w:r w:rsidR="005C6C1A" w:rsidRPr="005C6C1A">
        <w:rPr>
          <w:rFonts w:ascii="Arial" w:hAnsi="Arial" w:cs="Arial"/>
          <w:b/>
          <w:sz w:val="32"/>
          <w:szCs w:val="32"/>
        </w:rPr>
        <w:t>Mütter und Väter mit Workshops und Kursen</w:t>
      </w:r>
    </w:p>
    <w:p w:rsidR="005C6C1A" w:rsidRPr="005C6C1A" w:rsidRDefault="005C6C1A" w:rsidP="005C6C1A">
      <w:pPr>
        <w:rPr>
          <w:rStyle w:val="articletext1"/>
          <w:rFonts w:ascii="Arial" w:hAnsi="Arial" w:cs="Arial"/>
          <w:b/>
          <w:bCs/>
          <w:color w:val="99CC00"/>
          <w:sz w:val="56"/>
          <w:szCs w:val="56"/>
        </w:rPr>
      </w:pPr>
      <w:r w:rsidRPr="005C6C1A">
        <w:rPr>
          <w:rFonts w:cs="Arial"/>
          <w:b/>
          <w:color w:val="99CC00"/>
          <w:sz w:val="56"/>
          <w:szCs w:val="56"/>
        </w:rPr>
        <w:t>Eltern sein heute</w:t>
      </w:r>
      <w:r w:rsidRPr="005C6C1A">
        <w:rPr>
          <w:rStyle w:val="articletext1"/>
          <w:rFonts w:ascii="Arial" w:hAnsi="Arial" w:cs="Arial"/>
          <w:b/>
          <w:bCs/>
          <w:color w:val="99CC00"/>
          <w:sz w:val="56"/>
          <w:szCs w:val="56"/>
        </w:rPr>
        <w:t xml:space="preserve"> - Kaum generationenübergreifende Wissensweitergabe</w:t>
      </w:r>
    </w:p>
    <w:p w:rsidR="005C6C1A" w:rsidRDefault="005C6C1A" w:rsidP="005C6C1A">
      <w:pPr>
        <w:pStyle w:val="berschrift9"/>
        <w:rPr>
          <w:rStyle w:val="articletext1"/>
          <w:rFonts w:ascii="Arial" w:hAnsi="Arial" w:cs="Arial"/>
          <w:b/>
          <w:bCs/>
          <w:sz w:val="22"/>
          <w:szCs w:val="15"/>
        </w:rPr>
      </w:pPr>
    </w:p>
    <w:p w:rsidR="0047001B" w:rsidRPr="00940E10" w:rsidRDefault="005C6C1A" w:rsidP="0047001B">
      <w:pPr>
        <w:rPr>
          <w:rFonts w:cs="Arial"/>
          <w:b/>
          <w:sz w:val="22"/>
          <w:lang w:val="de-AT" w:eastAsia="en-US"/>
        </w:rPr>
      </w:pPr>
      <w:r w:rsidRPr="00940E10">
        <w:rPr>
          <w:rFonts w:cs="Arial"/>
          <w:b/>
          <w:szCs w:val="24"/>
        </w:rPr>
        <w:t xml:space="preserve">Mit der SALK-Elternschule bietet das Kinderzentrum am Salzburger Uniklinikum Eltern fachkundige Ansprechpartner für jede kindliche Entwicklungsstufe. Gesundheits- und Spitalsreferent Landeshauptmann Stv. Dr. Christian Stöckl erklärt: </w:t>
      </w:r>
      <w:r w:rsidR="0047001B" w:rsidRPr="00940E10">
        <w:rPr>
          <w:rFonts w:cs="Arial"/>
          <w:b/>
        </w:rPr>
        <w:t>„Die Geburt eines Kindes ist ein einzigartiges Erlebnis für Mütter und Kinder. Gerade bei Fragen und Entscheidungen rund um die Gesundheit ihrer Kinder sind die Eltern mit einer großen Menge an Information konfrontiert und häufig auf sich alleine gestellt. Es freut mich, dass sich so viele (werdende) Eltern auf dieses Ereignis gut vorbereiten wollen und das Angebot der Elternschule Salzburg in Anspruch nehmen. Die Elternschule Salzburg ist ein kompetenter und verlässlicher Begleiter in dieser wichtigen Zeit und bereichert die Zeit der Schwangerschaft und frühen Elternschaft durch praktische und nützliche Angebote. Im vergangenen Jahr gab es rund 14.000 Besucherkontakte bei 268 Veranstaltungen mit 3055 Besuchern.“</w:t>
      </w:r>
    </w:p>
    <w:p w:rsidR="005C6C1A" w:rsidRPr="00940E10" w:rsidRDefault="005C6C1A" w:rsidP="00DC153F">
      <w:pPr>
        <w:autoSpaceDE w:val="0"/>
        <w:autoSpaceDN w:val="0"/>
        <w:adjustRightInd w:val="0"/>
        <w:rPr>
          <w:rFonts w:cs="Arial"/>
          <w:b/>
          <w:sz w:val="20"/>
          <w:lang w:val="de-AT" w:eastAsia="de-AT"/>
        </w:rPr>
      </w:pPr>
      <w:r w:rsidRPr="00940E10">
        <w:rPr>
          <w:rStyle w:val="articletext1"/>
          <w:rFonts w:ascii="Arial" w:hAnsi="Arial" w:cs="Arial"/>
          <w:b/>
          <w:bCs/>
          <w:color w:val="auto"/>
        </w:rPr>
        <w:t xml:space="preserve">Die Elternschule </w:t>
      </w:r>
      <w:r w:rsidR="00350786" w:rsidRPr="00940E10">
        <w:rPr>
          <w:rStyle w:val="articletext1"/>
          <w:rFonts w:ascii="Arial" w:hAnsi="Arial" w:cs="Arial"/>
          <w:b/>
          <w:bCs/>
          <w:color w:val="auto"/>
        </w:rPr>
        <w:t xml:space="preserve">feiert nun ihr 10-jähriges Bestehen. </w:t>
      </w:r>
      <w:r w:rsidR="00221C60" w:rsidRPr="00940E10">
        <w:rPr>
          <w:rStyle w:val="articletext1"/>
          <w:rFonts w:ascii="Arial" w:hAnsi="Arial" w:cs="Arial"/>
          <w:b/>
          <w:bCs/>
          <w:color w:val="auto"/>
        </w:rPr>
        <w:t>Familienlandesrätin Mag. M</w:t>
      </w:r>
      <w:r w:rsidR="00DB1A86" w:rsidRPr="00940E10">
        <w:rPr>
          <w:rStyle w:val="articletext1"/>
          <w:rFonts w:ascii="Arial" w:hAnsi="Arial" w:cs="Arial"/>
          <w:b/>
          <w:bCs/>
          <w:color w:val="auto"/>
        </w:rPr>
        <w:t>artina Berthold unterstützt seit vielen Jahren die Arbeit der Elternschule und betont</w:t>
      </w:r>
      <w:r w:rsidR="007A4FD5" w:rsidRPr="00940E10">
        <w:rPr>
          <w:rStyle w:val="articletext1"/>
          <w:rFonts w:ascii="Arial" w:hAnsi="Arial" w:cs="Arial"/>
          <w:b/>
          <w:bCs/>
          <w:color w:val="auto"/>
        </w:rPr>
        <w:t>,</w:t>
      </w:r>
      <w:r w:rsidR="00DB1A86" w:rsidRPr="00940E10">
        <w:rPr>
          <w:rStyle w:val="articletext1"/>
          <w:rFonts w:ascii="Arial" w:hAnsi="Arial" w:cs="Arial"/>
          <w:b/>
          <w:bCs/>
          <w:color w:val="auto"/>
        </w:rPr>
        <w:t xml:space="preserve"> wie wichtig diese Einrichtu</w:t>
      </w:r>
      <w:r w:rsidR="00940E10">
        <w:rPr>
          <w:rStyle w:val="articletext1"/>
          <w:rFonts w:ascii="Arial" w:hAnsi="Arial" w:cs="Arial"/>
          <w:b/>
          <w:bCs/>
          <w:color w:val="auto"/>
        </w:rPr>
        <w:t xml:space="preserve">ng für Salzburger Familien ist: </w:t>
      </w:r>
      <w:r w:rsidR="0047001B" w:rsidRPr="00940E10">
        <w:rPr>
          <w:rStyle w:val="articletext1"/>
          <w:rFonts w:ascii="Arial" w:hAnsi="Arial" w:cs="Arial"/>
          <w:b/>
          <w:bCs/>
          <w:color w:val="auto"/>
        </w:rPr>
        <w:t xml:space="preserve">„Nicht jede Mutter hat die Unterstützung einer Familie. Die Weitergabe von Wissen zu Schwangerschaft, Babyernährung und Erziehung von einer Generation zur nächsten ist heute keine Selbstverständlichkeit mehr. Daher ist es wichtig, dass professionelle Beratung und verlässliche Begleitung Sicherheit geben, wenn es um wichtige medizinische Entscheidungen für die Kinder geht.“ </w:t>
      </w:r>
      <w:r w:rsidR="00DB1A86" w:rsidRPr="00940E10">
        <w:rPr>
          <w:rStyle w:val="articletext1"/>
          <w:rFonts w:ascii="Arial" w:hAnsi="Arial" w:cs="Arial"/>
          <w:b/>
          <w:bCs/>
          <w:color w:val="auto"/>
        </w:rPr>
        <w:t xml:space="preserve">Kooperationspartner der SALK-Elternschule sind außer dem </w:t>
      </w:r>
      <w:r w:rsidR="00DB1A86" w:rsidRPr="00940E10">
        <w:rPr>
          <w:rFonts w:cs="Arial"/>
          <w:b/>
          <w:bCs/>
          <w:szCs w:val="24"/>
        </w:rPr>
        <w:t>Land Salzburg</w:t>
      </w:r>
      <w:r w:rsidR="00DB1A86" w:rsidRPr="00940E10">
        <w:rPr>
          <w:rFonts w:cs="Arial"/>
          <w:b/>
          <w:bCs/>
          <w:szCs w:val="24"/>
          <w:lang w:val="de-AT"/>
        </w:rPr>
        <w:t xml:space="preserve"> die </w:t>
      </w:r>
      <w:r w:rsidR="00DB1A86" w:rsidRPr="00940E10">
        <w:rPr>
          <w:rFonts w:cs="Arial"/>
          <w:b/>
          <w:bCs/>
          <w:szCs w:val="24"/>
        </w:rPr>
        <w:t>Arbeiterkammer</w:t>
      </w:r>
      <w:r w:rsidR="00DB1A86" w:rsidRPr="00940E10">
        <w:rPr>
          <w:rFonts w:cs="Arial"/>
          <w:b/>
          <w:bCs/>
          <w:szCs w:val="24"/>
          <w:lang w:val="de-AT"/>
        </w:rPr>
        <w:t xml:space="preserve">, das </w:t>
      </w:r>
      <w:r w:rsidR="00DB1A86" w:rsidRPr="00940E10">
        <w:rPr>
          <w:rFonts w:cs="Arial"/>
          <w:b/>
          <w:bCs/>
          <w:szCs w:val="24"/>
        </w:rPr>
        <w:t>Salzburger Bildungswerk</w:t>
      </w:r>
      <w:r w:rsidR="00DB1A86" w:rsidRPr="00940E10">
        <w:rPr>
          <w:rFonts w:cs="Arial"/>
          <w:b/>
          <w:bCs/>
          <w:szCs w:val="24"/>
          <w:lang w:val="de-AT"/>
        </w:rPr>
        <w:t xml:space="preserve">, die </w:t>
      </w:r>
      <w:r w:rsidR="00DB1A86" w:rsidRPr="00940E10">
        <w:rPr>
          <w:rFonts w:cs="Arial"/>
          <w:b/>
          <w:bCs/>
          <w:szCs w:val="24"/>
        </w:rPr>
        <w:t>Salzburger Gebietskrankenkasse, die Lebenshilfe Salzburg und der Verein Selbstbewusst.</w:t>
      </w:r>
    </w:p>
    <w:p w:rsidR="005C6C1A" w:rsidRPr="005C6C1A" w:rsidRDefault="005C6C1A" w:rsidP="005C6C1A">
      <w:pPr>
        <w:spacing w:line="360" w:lineRule="auto"/>
        <w:ind w:left="5040" w:hanging="5040"/>
        <w:rPr>
          <w:szCs w:val="24"/>
        </w:rPr>
      </w:pPr>
    </w:p>
    <w:p w:rsidR="0047001B" w:rsidRPr="00350786" w:rsidRDefault="0047001B" w:rsidP="0047001B">
      <w:pPr>
        <w:pStyle w:val="berschrift9"/>
        <w:rPr>
          <w:rStyle w:val="articletext1"/>
          <w:rFonts w:ascii="Arial" w:hAnsi="Arial" w:cs="Arial"/>
          <w:bCs/>
        </w:rPr>
      </w:pPr>
      <w:r w:rsidRPr="00350786">
        <w:rPr>
          <w:rStyle w:val="articletext1"/>
          <w:rFonts w:ascii="Arial" w:hAnsi="Arial" w:cs="Arial"/>
          <w:bCs/>
        </w:rPr>
        <w:t>Primar Univ.-Prof. Dr. Wolfgang Sperl, Vorstand der Universitätsklinik für Kinder- und Jugendheilkunde</w:t>
      </w:r>
      <w:r w:rsidRPr="005C6C1A">
        <w:rPr>
          <w:rStyle w:val="articletext1"/>
          <w:rFonts w:ascii="Arial" w:hAnsi="Arial" w:cs="Arial"/>
          <w:bCs/>
        </w:rPr>
        <w:t xml:space="preserve"> betont, dass die Elternschule nicht die persönliche Betreuung durch den Kinderarzt </w:t>
      </w:r>
      <w:r w:rsidRPr="005C6C1A">
        <w:rPr>
          <w:rStyle w:val="articletext1"/>
          <w:rFonts w:ascii="Arial" w:hAnsi="Arial" w:cs="Arial"/>
          <w:bCs/>
          <w:color w:val="auto"/>
        </w:rPr>
        <w:t>oder Gynäkologen</w:t>
      </w:r>
      <w:r w:rsidR="00D54861">
        <w:rPr>
          <w:rStyle w:val="articletext1"/>
          <w:rFonts w:ascii="Arial" w:hAnsi="Arial" w:cs="Arial"/>
          <w:bCs/>
        </w:rPr>
        <w:t xml:space="preserve"> ersetzt:</w:t>
      </w:r>
      <w:r w:rsidRPr="005C6C1A">
        <w:rPr>
          <w:rStyle w:val="articletext1"/>
          <w:rFonts w:ascii="Arial" w:hAnsi="Arial" w:cs="Arial"/>
          <w:bCs/>
        </w:rPr>
        <w:t xml:space="preserve"> „Im Gegenteil – die SALK Elternschule ist eine Ergänzung und Verstärkung der Information</w:t>
      </w:r>
      <w:r>
        <w:rPr>
          <w:rStyle w:val="articletext1"/>
          <w:rFonts w:ascii="Arial" w:hAnsi="Arial" w:cs="Arial"/>
          <w:bCs/>
        </w:rPr>
        <w:t xml:space="preserve"> und ist auf Wissensvermittlung zur </w:t>
      </w:r>
      <w:r>
        <w:rPr>
          <w:rStyle w:val="articletext1"/>
          <w:rFonts w:ascii="Arial" w:hAnsi="Arial" w:cs="Arial"/>
          <w:bCs/>
        </w:rPr>
        <w:lastRenderedPageBreak/>
        <w:t>Gesundh</w:t>
      </w:r>
      <w:r w:rsidR="00D54861">
        <w:rPr>
          <w:rStyle w:val="articletext1"/>
          <w:rFonts w:ascii="Arial" w:hAnsi="Arial" w:cs="Arial"/>
          <w:bCs/>
        </w:rPr>
        <w:t>eitsvorsorge ausgerichtet.</w:t>
      </w:r>
      <w:r w:rsidRPr="005C6C1A">
        <w:rPr>
          <w:rStyle w:val="articletext1"/>
          <w:rFonts w:ascii="Arial" w:hAnsi="Arial" w:cs="Arial"/>
          <w:bCs/>
        </w:rPr>
        <w:t xml:space="preserve">“ Das Besondere an der Schule sei die </w:t>
      </w:r>
      <w:r w:rsidRPr="00350786">
        <w:rPr>
          <w:rStyle w:val="tgc"/>
          <w:rFonts w:cs="Arial"/>
          <w:bCs/>
          <w:color w:val="222222"/>
          <w:sz w:val="24"/>
          <w:szCs w:val="24"/>
        </w:rPr>
        <w:t>Multidisziplinarität</w:t>
      </w:r>
      <w:r w:rsidRPr="005C6C1A">
        <w:rPr>
          <w:rStyle w:val="articletext1"/>
          <w:rFonts w:ascii="Arial" w:hAnsi="Arial" w:cs="Arial"/>
          <w:bCs/>
        </w:rPr>
        <w:t>, wobei die verschiedensten Mitarbeiter und Berufsgruppen de</w:t>
      </w:r>
      <w:r>
        <w:rPr>
          <w:rStyle w:val="articletext1"/>
          <w:rFonts w:ascii="Arial" w:hAnsi="Arial" w:cs="Arial"/>
          <w:bCs/>
        </w:rPr>
        <w:t>r Frauenklinik</w:t>
      </w:r>
      <w:r w:rsidRPr="005C6C1A">
        <w:rPr>
          <w:rStyle w:val="articletext1"/>
          <w:rFonts w:ascii="Arial" w:hAnsi="Arial" w:cs="Arial"/>
          <w:bCs/>
        </w:rPr>
        <w:t xml:space="preserve"> </w:t>
      </w:r>
      <w:r>
        <w:rPr>
          <w:rStyle w:val="articletext1"/>
          <w:rFonts w:ascii="Arial" w:hAnsi="Arial" w:cs="Arial"/>
          <w:bCs/>
        </w:rPr>
        <w:t xml:space="preserve">und des </w:t>
      </w:r>
      <w:r w:rsidRPr="005C6C1A">
        <w:rPr>
          <w:rStyle w:val="articletext1"/>
          <w:rFonts w:ascii="Arial" w:hAnsi="Arial" w:cs="Arial"/>
          <w:bCs/>
        </w:rPr>
        <w:t xml:space="preserve">Kinderzentrums den Familien ihr Wissen anbieten. Eltern können in der SALK Elternschule in mehreren, den Lebensabschnitten entsprechenden Modulen durch die </w:t>
      </w:r>
      <w:r w:rsidRPr="00350786">
        <w:rPr>
          <w:rStyle w:val="articletext1"/>
          <w:rFonts w:ascii="Arial" w:hAnsi="Arial" w:cs="Arial"/>
          <w:bCs/>
        </w:rPr>
        <w:t xml:space="preserve">Kindheit geführt werden. Natürlich können auch die Angebote einzeln genutzt werden. </w:t>
      </w:r>
      <w:r w:rsidRPr="00350786">
        <w:rPr>
          <w:sz w:val="24"/>
          <w:szCs w:val="24"/>
        </w:rPr>
        <w:t xml:space="preserve">Inhalte über optimale Ernährung, Babypflege, ausgewogene Information bezüglich Impfen aber auch Hausrezepte im Krankheitsfall des Kindes werden in der SALK-Elternschule als Workshops und Kurse angeboten. </w:t>
      </w:r>
      <w:r w:rsidRPr="00350786">
        <w:rPr>
          <w:rStyle w:val="articletext1"/>
          <w:rFonts w:ascii="Arial" w:hAnsi="Arial" w:cs="Arial"/>
          <w:bCs/>
        </w:rPr>
        <w:t>„Das gemeinsame Ziel ist es, das Beste für die Gesundheit der Kinder zu erreichen. Unsere Experten sind Ansprechpartner für die Eltern und vermitteln ihr vielfältiges und praktisch anwendbares Wissen.“ sagt Primar Univ.-Prof. Dr. Wolfgang Sperl</w:t>
      </w:r>
      <w:r>
        <w:rPr>
          <w:rStyle w:val="articletext1"/>
          <w:rFonts w:ascii="Arial" w:hAnsi="Arial" w:cs="Arial"/>
          <w:bCs/>
        </w:rPr>
        <w:t xml:space="preserve">. </w:t>
      </w:r>
      <w:r w:rsidRPr="00350786">
        <w:rPr>
          <w:rStyle w:val="articletext1"/>
          <w:rFonts w:ascii="Arial" w:hAnsi="Arial" w:cs="Arial"/>
          <w:bCs/>
          <w:color w:val="auto"/>
        </w:rPr>
        <w:t>Insbesondere die vertrauensvolle und enge Kooperation zwischen Kinder- und Frauenklinik führt zu einer optimalen Beratung und Versorgung der zukünftigen Mütter.</w:t>
      </w:r>
      <w:r>
        <w:rPr>
          <w:rStyle w:val="articletext1"/>
          <w:rFonts w:ascii="Arial" w:hAnsi="Arial" w:cs="Arial"/>
          <w:bCs/>
          <w:color w:val="auto"/>
        </w:rPr>
        <w:t xml:space="preserve"> Der Primar der Frauenheilkunde und Geburtshilfe, </w:t>
      </w:r>
      <w:r w:rsidRPr="002C0EF0">
        <w:rPr>
          <w:rStyle w:val="articletext1"/>
          <w:rFonts w:ascii="Arial" w:hAnsi="Arial" w:cs="Arial"/>
          <w:bCs/>
          <w:color w:val="auto"/>
        </w:rPr>
        <w:t>Univ.-Prof. Dr. Thorsten Fischer</w:t>
      </w:r>
      <w:r>
        <w:rPr>
          <w:rStyle w:val="articletext1"/>
          <w:rFonts w:ascii="Arial" w:hAnsi="Arial" w:cs="Arial"/>
          <w:bCs/>
          <w:color w:val="auto"/>
        </w:rPr>
        <w:t xml:space="preserve"> betont:</w:t>
      </w:r>
      <w:r w:rsidRPr="00350786">
        <w:rPr>
          <w:rStyle w:val="articletext1"/>
          <w:rFonts w:ascii="Arial" w:hAnsi="Arial" w:cs="Arial"/>
          <w:bCs/>
          <w:color w:val="auto"/>
        </w:rPr>
        <w:t xml:space="preserve"> </w:t>
      </w:r>
      <w:r w:rsidRPr="00350786">
        <w:rPr>
          <w:rStyle w:val="articletext1"/>
          <w:rFonts w:ascii="Arial" w:hAnsi="Arial" w:cs="Arial"/>
          <w:bCs/>
        </w:rPr>
        <w:t>„</w:t>
      </w:r>
      <w:r w:rsidRPr="00350786">
        <w:rPr>
          <w:rStyle w:val="articletext1"/>
          <w:rFonts w:ascii="Arial" w:hAnsi="Arial" w:cs="Arial"/>
          <w:bCs/>
          <w:color w:val="auto"/>
        </w:rPr>
        <w:t>Wir wollen schon in der Schwangerschaft eine optimale Ausgangslage für Mutter und Kind ermöglichen</w:t>
      </w:r>
      <w:r>
        <w:rPr>
          <w:rStyle w:val="articletext1"/>
          <w:rFonts w:ascii="Arial" w:hAnsi="Arial" w:cs="Arial"/>
          <w:bCs/>
          <w:color w:val="auto"/>
        </w:rPr>
        <w:t xml:space="preserve">. </w:t>
      </w:r>
      <w:r w:rsidRPr="00350786">
        <w:rPr>
          <w:rStyle w:val="articletext1"/>
          <w:rFonts w:ascii="Arial" w:hAnsi="Arial" w:cs="Arial"/>
          <w:bCs/>
        </w:rPr>
        <w:t>Die Elternschule versteht sich als ergänzendes Angebot zu</w:t>
      </w:r>
      <w:r>
        <w:rPr>
          <w:rStyle w:val="articletext1"/>
          <w:rFonts w:ascii="Arial" w:hAnsi="Arial" w:cs="Arial"/>
          <w:bCs/>
        </w:rPr>
        <w:t xml:space="preserve"> unseren </w:t>
      </w:r>
      <w:r w:rsidRPr="00350786">
        <w:rPr>
          <w:rStyle w:val="articletext1"/>
          <w:rFonts w:ascii="Arial" w:hAnsi="Arial" w:cs="Arial"/>
          <w:bCs/>
        </w:rPr>
        <w:t>Geburtsvorbereitungskurs</w:t>
      </w:r>
      <w:r>
        <w:rPr>
          <w:rStyle w:val="articletext1"/>
          <w:rFonts w:ascii="Arial" w:hAnsi="Arial" w:cs="Arial"/>
          <w:bCs/>
        </w:rPr>
        <w:t>e</w:t>
      </w:r>
      <w:r w:rsidR="00940E10">
        <w:rPr>
          <w:rStyle w:val="articletext1"/>
          <w:rFonts w:ascii="Arial" w:hAnsi="Arial" w:cs="Arial"/>
          <w:bCs/>
        </w:rPr>
        <w:t>n</w:t>
      </w:r>
      <w:r w:rsidRPr="00350786">
        <w:rPr>
          <w:rStyle w:val="articletext1"/>
          <w:rFonts w:ascii="Arial" w:hAnsi="Arial" w:cs="Arial"/>
          <w:bCs/>
        </w:rPr>
        <w:t xml:space="preserve"> und bietet </w:t>
      </w:r>
      <w:r>
        <w:rPr>
          <w:rStyle w:val="articletext1"/>
          <w:rFonts w:ascii="Arial" w:hAnsi="Arial" w:cs="Arial"/>
          <w:bCs/>
        </w:rPr>
        <w:t xml:space="preserve">den frisch gebackenen </w:t>
      </w:r>
      <w:r w:rsidRPr="00350786">
        <w:rPr>
          <w:rStyle w:val="articletext1"/>
          <w:rFonts w:ascii="Arial" w:hAnsi="Arial" w:cs="Arial"/>
          <w:bCs/>
        </w:rPr>
        <w:t>Eltern</w:t>
      </w:r>
      <w:r>
        <w:rPr>
          <w:rStyle w:val="articletext1"/>
          <w:rFonts w:ascii="Arial" w:hAnsi="Arial" w:cs="Arial"/>
          <w:bCs/>
        </w:rPr>
        <w:t xml:space="preserve"> zusätzlich</w:t>
      </w:r>
      <w:r w:rsidRPr="00350786">
        <w:rPr>
          <w:rStyle w:val="articletext1"/>
          <w:rFonts w:ascii="Arial" w:hAnsi="Arial" w:cs="Arial"/>
          <w:bCs/>
        </w:rPr>
        <w:t xml:space="preserve"> Orientierung und Sicherheit</w:t>
      </w:r>
      <w:r>
        <w:rPr>
          <w:rStyle w:val="articletext1"/>
          <w:rFonts w:ascii="Arial" w:hAnsi="Arial" w:cs="Arial"/>
          <w:bCs/>
        </w:rPr>
        <w:t>.“</w:t>
      </w:r>
      <w:r>
        <w:rPr>
          <w:rStyle w:val="articletext1"/>
          <w:rFonts w:ascii="Arial" w:hAnsi="Arial" w:cs="Arial"/>
          <w:bCs/>
          <w:color w:val="auto"/>
        </w:rPr>
        <w:t xml:space="preserve"> </w:t>
      </w:r>
      <w:r w:rsidRPr="00A155F2">
        <w:rPr>
          <w:rFonts w:cs="Arial"/>
          <w:color w:val="000000"/>
          <w:sz w:val="24"/>
          <w:szCs w:val="24"/>
        </w:rPr>
        <w:t xml:space="preserve">In der Elternschule arbeiten Fachkräfte aus dem Kinderzentrum und der Frauenklinik zum Wohl der Kinder zusammen.  ÄrztInnen, Diplom- Kinderkrankenschwestern, Diätassistentinnen etc. sowohl der Frauenklinik, Kinderklinik mit der Neonatologie als auch der Kinderchirurgie sind im Einsatz. </w:t>
      </w:r>
      <w:r w:rsidRPr="00350786">
        <w:rPr>
          <w:rStyle w:val="articletext1"/>
          <w:rFonts w:ascii="Arial" w:hAnsi="Arial" w:cs="Arial"/>
          <w:bCs/>
        </w:rPr>
        <w:t>Für Pflegedirektorin Margret Hader ist es wichtig, Eltern Orientierung in der Vielzahl an Informationen über Kinderheilkunde und Kinderpflege zu geben. „Die Elternschule am Kinderzentrum Salzburg bietet Eltern eine prophylaktische Wissensvermittlung zur Förderung der Gesundheit ihres Kindes nach den neuesten w</w:t>
      </w:r>
      <w:r>
        <w:rPr>
          <w:rStyle w:val="articletext1"/>
          <w:rFonts w:ascii="Arial" w:hAnsi="Arial" w:cs="Arial"/>
          <w:bCs/>
        </w:rPr>
        <w:t>issenschaftlichen Erkenntnissen</w:t>
      </w:r>
      <w:r w:rsidRPr="00350786">
        <w:rPr>
          <w:rStyle w:val="articletext1"/>
          <w:rFonts w:ascii="Arial" w:hAnsi="Arial" w:cs="Arial"/>
          <w:bCs/>
        </w:rPr>
        <w:t xml:space="preserve">“, sagt Hader. </w:t>
      </w:r>
    </w:p>
    <w:p w:rsidR="0047001B" w:rsidRPr="005C6C1A" w:rsidRDefault="0047001B" w:rsidP="0047001B">
      <w:pPr>
        <w:rPr>
          <w:rFonts w:eastAsiaTheme="minorHAnsi" w:cs="Arial"/>
          <w:b/>
          <w:color w:val="99CC00"/>
          <w:szCs w:val="24"/>
          <w:lang w:eastAsia="en-US"/>
        </w:rPr>
      </w:pPr>
    </w:p>
    <w:p w:rsidR="0047001B" w:rsidRDefault="0047001B" w:rsidP="0047001B">
      <w:pPr>
        <w:rPr>
          <w:rStyle w:val="articletext1"/>
          <w:rFonts w:ascii="Arial" w:hAnsi="Arial" w:cs="Arial"/>
          <w:bCs/>
        </w:rPr>
      </w:pPr>
      <w:r w:rsidRPr="005C6C1A">
        <w:rPr>
          <w:rStyle w:val="articletext1"/>
          <w:rFonts w:ascii="Arial" w:hAnsi="Arial" w:cs="Arial"/>
          <w:b/>
          <w:bCs/>
        </w:rPr>
        <w:t>Kommunikation als wichtiger Aspekt der Elternschule</w:t>
      </w:r>
      <w:r w:rsidRPr="005C6C1A">
        <w:rPr>
          <w:rStyle w:val="articletext1"/>
          <w:rFonts w:ascii="Arial" w:hAnsi="Arial" w:cs="Arial"/>
          <w:bCs/>
        </w:rPr>
        <w:t xml:space="preserve"> </w:t>
      </w:r>
    </w:p>
    <w:p w:rsidR="0047001B" w:rsidRPr="005C6C1A" w:rsidRDefault="0047001B" w:rsidP="0047001B">
      <w:pPr>
        <w:rPr>
          <w:rStyle w:val="articletext1"/>
          <w:rFonts w:ascii="Arial" w:hAnsi="Arial" w:cs="Arial"/>
          <w:bCs/>
        </w:rPr>
      </w:pPr>
    </w:p>
    <w:p w:rsidR="0047001B" w:rsidRDefault="0047001B" w:rsidP="0047001B">
      <w:pPr>
        <w:rPr>
          <w:rStyle w:val="articletext1"/>
          <w:rFonts w:ascii="Arial" w:hAnsi="Arial" w:cs="Arial"/>
          <w:bCs/>
        </w:rPr>
      </w:pPr>
      <w:r w:rsidRPr="005C6C1A">
        <w:rPr>
          <w:rStyle w:val="articletext1"/>
          <w:rFonts w:ascii="Arial" w:hAnsi="Arial" w:cs="Arial"/>
          <w:bCs/>
        </w:rPr>
        <w:t xml:space="preserve">Als wichtigen Punkt nennt </w:t>
      </w:r>
      <w:r>
        <w:rPr>
          <w:rStyle w:val="articletext1"/>
          <w:rFonts w:ascii="Arial" w:hAnsi="Arial" w:cs="Arial"/>
          <w:bCs/>
        </w:rPr>
        <w:t xml:space="preserve">die </w:t>
      </w:r>
      <w:r w:rsidRPr="005C6C1A">
        <w:rPr>
          <w:rStyle w:val="articletext1"/>
          <w:rFonts w:ascii="Arial" w:hAnsi="Arial" w:cs="Arial"/>
          <w:bCs/>
        </w:rPr>
        <w:t>Leiterin der Elternschule Rosemarie Huber das Thema Kommunikation: „Frauen und Männer möchten ihren Lebensalltag nicht mit ihrem Kind allein zu Hause verbringen. Sie suchen verstärkt nach Erfahrungs- und Meinungsaustausch in einer professionell moderierten Umgebung.“ In der Elternschule haben sie die Gelegenheit, andere Familien kennenzulernen und sich auch abseits der Veranstaltungen zu Ausflügen zu treffen.</w:t>
      </w:r>
    </w:p>
    <w:p w:rsidR="0047001B" w:rsidRPr="005C6C1A" w:rsidRDefault="0047001B" w:rsidP="0047001B">
      <w:pPr>
        <w:rPr>
          <w:rStyle w:val="articletext1"/>
          <w:rFonts w:ascii="Arial" w:hAnsi="Arial" w:cs="Arial"/>
          <w:b/>
          <w:bCs/>
        </w:rPr>
      </w:pPr>
    </w:p>
    <w:p w:rsidR="0047001B" w:rsidRPr="005C6C1A" w:rsidRDefault="0047001B" w:rsidP="0047001B">
      <w:pPr>
        <w:rPr>
          <w:rStyle w:val="articletext1"/>
          <w:rFonts w:ascii="Arial" w:hAnsi="Arial" w:cs="Arial"/>
          <w:b/>
          <w:bCs/>
        </w:rPr>
      </w:pPr>
      <w:r w:rsidRPr="005C6C1A">
        <w:rPr>
          <w:rStyle w:val="articletext1"/>
          <w:rFonts w:ascii="Arial" w:hAnsi="Arial" w:cs="Arial"/>
          <w:b/>
          <w:bCs/>
        </w:rPr>
        <w:t>Kompetente Begleitung vom ersten Lebenstag an</w:t>
      </w:r>
    </w:p>
    <w:p w:rsidR="0047001B" w:rsidRPr="005C6C1A" w:rsidRDefault="0047001B" w:rsidP="0047001B">
      <w:pPr>
        <w:rPr>
          <w:rStyle w:val="articletext1"/>
          <w:rFonts w:ascii="Arial" w:hAnsi="Arial" w:cs="Arial"/>
          <w:b/>
          <w:bCs/>
        </w:rPr>
      </w:pPr>
    </w:p>
    <w:p w:rsidR="0047001B" w:rsidRDefault="0047001B" w:rsidP="0047001B">
      <w:pPr>
        <w:rPr>
          <w:rStyle w:val="articletext1"/>
          <w:rFonts w:ascii="Arial" w:hAnsi="Arial" w:cs="Arial"/>
          <w:bCs/>
        </w:rPr>
      </w:pPr>
      <w:r w:rsidRPr="005C6C1A">
        <w:rPr>
          <w:rStyle w:val="articletext1"/>
          <w:rFonts w:ascii="Arial" w:hAnsi="Arial" w:cs="Arial"/>
          <w:bCs/>
        </w:rPr>
        <w:t xml:space="preserve">Der Vorstand der Universitätsklinik für Kinder- und Jugendheilkunde, Univ.-Prof. Dr. Wolfgang Sperl, erklärt: „Die Elternschule hilft Eltern, ihre Kinder vom ersten Lebenstag an kompetent und gut zu begleiten. Da durch die Vielzahl an Informationen im Gesundheitswesen bei jungen Eltern manchmal auch Verwirrung entsteht, was zum Beispiel Ernährung, Impfungen oder Säuglingspflege betrifft, sehen wir es als wichtig an, dass sich Eltern über gute und praktische Informationen Wissen aneignen können.“ </w:t>
      </w:r>
      <w:r w:rsidRPr="005C6C1A">
        <w:rPr>
          <w:rStyle w:val="articletext1"/>
          <w:rFonts w:ascii="Arial" w:hAnsi="Arial" w:cs="Arial"/>
          <w:bCs/>
        </w:rPr>
        <w:lastRenderedPageBreak/>
        <w:t xml:space="preserve">Beispielsweise ist das vielfältige Ernährungsangebot und verschiedene Therapieangebote im Kinderbereich für Eltern nur schwer einzuschätzen. </w:t>
      </w:r>
    </w:p>
    <w:p w:rsidR="0047001B" w:rsidRDefault="0047001B" w:rsidP="0047001B">
      <w:pPr>
        <w:rPr>
          <w:rStyle w:val="articletext1"/>
          <w:rFonts w:ascii="Arial" w:hAnsi="Arial" w:cs="Arial"/>
          <w:bCs/>
        </w:rPr>
      </w:pPr>
    </w:p>
    <w:p w:rsidR="0047001B" w:rsidRPr="002C0EF0" w:rsidRDefault="0047001B" w:rsidP="0047001B">
      <w:pPr>
        <w:rPr>
          <w:rStyle w:val="articletext1"/>
          <w:rFonts w:ascii="Arial" w:hAnsi="Arial" w:cs="Arial"/>
          <w:b/>
          <w:bCs/>
          <w:color w:val="auto"/>
        </w:rPr>
      </w:pPr>
      <w:r w:rsidRPr="002C0EF0">
        <w:rPr>
          <w:rStyle w:val="articletext1"/>
          <w:rFonts w:ascii="Arial" w:hAnsi="Arial" w:cs="Arial"/>
          <w:b/>
          <w:bCs/>
          <w:color w:val="auto"/>
        </w:rPr>
        <w:t>Der Schwangerschaftsverlauf bestimmt das spätere Leben für Mutter und Kind</w:t>
      </w:r>
    </w:p>
    <w:p w:rsidR="0047001B" w:rsidRPr="002C0EF0" w:rsidRDefault="0047001B" w:rsidP="0047001B">
      <w:pPr>
        <w:rPr>
          <w:rStyle w:val="articletext1"/>
          <w:rFonts w:ascii="Arial" w:hAnsi="Arial" w:cs="Arial"/>
          <w:b/>
          <w:bCs/>
          <w:color w:val="auto"/>
        </w:rPr>
      </w:pPr>
    </w:p>
    <w:p w:rsidR="0047001B" w:rsidRPr="002C0EF0" w:rsidRDefault="0047001B" w:rsidP="0047001B">
      <w:pPr>
        <w:pStyle w:val="NurText"/>
        <w:rPr>
          <w:rStyle w:val="articletext1"/>
          <w:rFonts w:ascii="Arial" w:hAnsi="Arial" w:cs="Arial"/>
          <w:bCs/>
          <w:color w:val="auto"/>
        </w:rPr>
      </w:pPr>
      <w:r w:rsidRPr="002C0EF0">
        <w:rPr>
          <w:rStyle w:val="articletext1"/>
          <w:rFonts w:ascii="Arial" w:hAnsi="Arial" w:cs="Arial"/>
          <w:bCs/>
          <w:color w:val="auto"/>
        </w:rPr>
        <w:t xml:space="preserve">Den medizinischen Experten Univ.-Prof. Dr. Thorsten Fischer und Univ.-Prof. Dr. Wolfgang Sperl liegt besonders die Prävention späterer Erkrankungen bei Mutter und Kind am Herzen. Die Universitätsklinik für Frauenheilkunde und Geburtshilfe mit dem angeschlossenen Eltern-Baby-Zentrum (Perinatalzentrum) beschäftigt sich intensiv mit der präventiven Beeinflussung späterer Erkrankungen, die bereits im Mutterleib während der Schwangerschaft „programmiert“ werden. </w:t>
      </w:r>
      <w:r w:rsidRPr="002C0EF0">
        <w:rPr>
          <w:rStyle w:val="articletext1"/>
          <w:rFonts w:ascii="Arial" w:hAnsi="Arial" w:cs="Arial"/>
          <w:b/>
          <w:bCs/>
          <w:color w:val="auto"/>
        </w:rPr>
        <w:t>„</w:t>
      </w:r>
      <w:r w:rsidRPr="002C0EF0">
        <w:rPr>
          <w:rStyle w:val="articletext1"/>
          <w:rFonts w:ascii="Arial" w:hAnsi="Arial" w:cs="Arial"/>
          <w:bCs/>
          <w:color w:val="auto"/>
        </w:rPr>
        <w:t>Unser Ziel ist es Präventionsmedizin bereits im Mutterleib und bei Kleinkindern</w:t>
      </w:r>
      <w:r>
        <w:rPr>
          <w:rStyle w:val="articletext1"/>
          <w:rFonts w:ascii="Arial" w:hAnsi="Arial" w:cs="Arial"/>
          <w:bCs/>
          <w:color w:val="auto"/>
        </w:rPr>
        <w:t xml:space="preserve"> zu betreiben</w:t>
      </w:r>
      <w:r w:rsidRPr="002C0EF0">
        <w:rPr>
          <w:rStyle w:val="articletext1"/>
          <w:rFonts w:ascii="Arial" w:hAnsi="Arial" w:cs="Arial"/>
          <w:bCs/>
          <w:color w:val="auto"/>
        </w:rPr>
        <w:t xml:space="preserve">“, betont Univ.-Prof. Dr. Thorsten Fischer. „Die enge und vertrauensvolle Kooperation unserer Frauenklinik und unserer Kinderklinik </w:t>
      </w:r>
      <w:r>
        <w:rPr>
          <w:rStyle w:val="articletext1"/>
          <w:rFonts w:ascii="Arial" w:hAnsi="Arial" w:cs="Arial"/>
          <w:bCs/>
          <w:color w:val="auto"/>
        </w:rPr>
        <w:t>hilft</w:t>
      </w:r>
      <w:r w:rsidRPr="002C0EF0">
        <w:rPr>
          <w:rStyle w:val="articletext1"/>
          <w:rFonts w:ascii="Arial" w:hAnsi="Arial" w:cs="Arial"/>
          <w:bCs/>
          <w:color w:val="auto"/>
        </w:rPr>
        <w:t xml:space="preserve"> den Salzburger Müttern und Vätern Informationen und sinnvolle und </w:t>
      </w:r>
      <w:bookmarkStart w:id="0" w:name="_GoBack"/>
      <w:r w:rsidRPr="002C0EF0">
        <w:rPr>
          <w:rStyle w:val="articletext1"/>
          <w:rFonts w:ascii="Arial" w:hAnsi="Arial" w:cs="Arial"/>
          <w:bCs/>
          <w:color w:val="auto"/>
        </w:rPr>
        <w:t>leicht umsetzbare Präventionsstrategien zugänglich zu machen“</w:t>
      </w:r>
      <w:r>
        <w:rPr>
          <w:rStyle w:val="articletext1"/>
          <w:rFonts w:ascii="Arial" w:hAnsi="Arial" w:cs="Arial"/>
          <w:bCs/>
          <w:color w:val="auto"/>
        </w:rPr>
        <w:t xml:space="preserve"> </w:t>
      </w:r>
      <w:r w:rsidRPr="002C0EF0">
        <w:rPr>
          <w:rStyle w:val="articletext1"/>
          <w:rFonts w:ascii="Arial" w:hAnsi="Arial" w:cs="Arial"/>
          <w:bCs/>
          <w:color w:val="auto"/>
        </w:rPr>
        <w:t xml:space="preserve">Eine der sinnvollsten </w:t>
      </w:r>
      <w:bookmarkEnd w:id="0"/>
      <w:r w:rsidRPr="002C0EF0">
        <w:rPr>
          <w:rStyle w:val="articletext1"/>
          <w:rFonts w:ascii="Arial" w:hAnsi="Arial" w:cs="Arial"/>
          <w:bCs/>
          <w:color w:val="auto"/>
        </w:rPr>
        <w:t xml:space="preserve">Maßnahmen, durch die Neugeborene dauerhaft positiv beeinflusst werden, ist die Vermeidung der Trennung von Mutter und Kind nach der Geburt. </w:t>
      </w:r>
      <w:r>
        <w:rPr>
          <w:rStyle w:val="articletext1"/>
          <w:rFonts w:ascii="Arial" w:hAnsi="Arial" w:cs="Arial"/>
          <w:bCs/>
          <w:color w:val="auto"/>
        </w:rPr>
        <w:t>Das hat höchste Priorität.</w:t>
      </w:r>
    </w:p>
    <w:p w:rsidR="002C0EF0" w:rsidRDefault="002C0EF0" w:rsidP="00E64478">
      <w:pPr>
        <w:rPr>
          <w:rStyle w:val="articletext1"/>
          <w:rFonts w:ascii="Arial" w:hAnsi="Arial" w:cs="Arial"/>
          <w:b/>
          <w:bCs/>
          <w:color w:val="auto"/>
        </w:rPr>
      </w:pPr>
    </w:p>
    <w:p w:rsidR="00E64478" w:rsidRPr="005C6C1A" w:rsidRDefault="00E64478" w:rsidP="00E64478">
      <w:pPr>
        <w:rPr>
          <w:rStyle w:val="articletext1"/>
          <w:rFonts w:ascii="Arial" w:hAnsi="Arial" w:cs="Arial"/>
          <w:b/>
          <w:bCs/>
          <w:color w:val="auto"/>
        </w:rPr>
      </w:pPr>
      <w:r w:rsidRPr="005C6C1A">
        <w:rPr>
          <w:rStyle w:val="articletext1"/>
          <w:rFonts w:ascii="Arial" w:hAnsi="Arial" w:cs="Arial"/>
          <w:b/>
          <w:bCs/>
          <w:color w:val="auto"/>
        </w:rPr>
        <w:t>Ein besonderer Schwerpunkt: Unfallverhütung</w:t>
      </w:r>
    </w:p>
    <w:p w:rsidR="00E64478" w:rsidRPr="005C6C1A" w:rsidRDefault="00E64478" w:rsidP="00E64478">
      <w:pPr>
        <w:rPr>
          <w:rStyle w:val="articletext1"/>
          <w:rFonts w:ascii="Arial" w:hAnsi="Arial" w:cs="Arial"/>
          <w:b/>
          <w:bCs/>
          <w:color w:val="FF0000"/>
        </w:rPr>
      </w:pPr>
      <w:r w:rsidRPr="005C6C1A">
        <w:rPr>
          <w:rStyle w:val="articletext1"/>
          <w:rFonts w:ascii="Arial" w:hAnsi="Arial" w:cs="Arial"/>
          <w:b/>
          <w:bCs/>
          <w:color w:val="FF0000"/>
        </w:rPr>
        <w:t xml:space="preserve"> </w:t>
      </w:r>
    </w:p>
    <w:p w:rsidR="00E64478" w:rsidRPr="005C6C1A" w:rsidRDefault="00E64478" w:rsidP="00E64478">
      <w:pPr>
        <w:rPr>
          <w:rStyle w:val="articletext1"/>
          <w:rFonts w:ascii="Arial" w:hAnsi="Arial" w:cs="Arial"/>
          <w:b/>
          <w:bCs/>
          <w:color w:val="auto"/>
        </w:rPr>
      </w:pPr>
      <w:r w:rsidRPr="005C6C1A">
        <w:rPr>
          <w:rStyle w:val="articletext1"/>
          <w:rFonts w:ascii="Arial" w:hAnsi="Arial" w:cs="Arial"/>
          <w:color w:val="auto"/>
        </w:rPr>
        <w:t>„Unfälle sind nach wie vor die Todesursache Nummer eins bei Kindern“, sagt Univ.-Prof. Sperl. „Kinder bis fünf Jahre sind besonders gefährdet.“ Am häufigsten passiert es zu Hause (in 2/3 der Fälle), bei Freizeitaktivitäten, im Verkehr und beim Sport. „Die Ko</w:t>
      </w:r>
      <w:r w:rsidR="00531DCC">
        <w:rPr>
          <w:rStyle w:val="articletext1"/>
          <w:rFonts w:ascii="Arial" w:hAnsi="Arial" w:cs="Arial"/>
          <w:color w:val="auto"/>
        </w:rPr>
        <w:t>llegen von der Kinderchirurgie,</w:t>
      </w:r>
      <w:r w:rsidRPr="005C6C1A">
        <w:rPr>
          <w:rStyle w:val="articletext1"/>
          <w:rFonts w:ascii="Arial" w:hAnsi="Arial" w:cs="Arial"/>
          <w:color w:val="auto"/>
        </w:rPr>
        <w:t xml:space="preserve"> besonders </w:t>
      </w:r>
      <w:r w:rsidR="00350786">
        <w:rPr>
          <w:rStyle w:val="articletext1"/>
          <w:rFonts w:ascii="Arial" w:hAnsi="Arial" w:cs="Arial"/>
          <w:color w:val="auto"/>
        </w:rPr>
        <w:t xml:space="preserve">Primar Univ.-Prof. Dr. Roman Metzger und sein </w:t>
      </w:r>
      <w:r w:rsidRPr="005C6C1A">
        <w:rPr>
          <w:rStyle w:val="articletext1"/>
          <w:rFonts w:ascii="Arial" w:hAnsi="Arial" w:cs="Arial"/>
          <w:color w:val="auto"/>
        </w:rPr>
        <w:t>Oberarzt Dr. Jan</w:t>
      </w:r>
      <w:r w:rsidR="00531DCC">
        <w:rPr>
          <w:rStyle w:val="articletext1"/>
          <w:rFonts w:ascii="Arial" w:hAnsi="Arial" w:cs="Arial"/>
          <w:color w:val="auto"/>
        </w:rPr>
        <w:t xml:space="preserve"> Bauer </w:t>
      </w:r>
      <w:r w:rsidRPr="005C6C1A">
        <w:rPr>
          <w:rStyle w:val="articletext1"/>
          <w:rFonts w:ascii="Arial" w:hAnsi="Arial" w:cs="Arial"/>
          <w:color w:val="auto"/>
        </w:rPr>
        <w:t>sind in der Unfallverhütung schon jahrelang sehr engagiert, gerade diese Kurse der Elternschule sind wichtig und auch beliebt.“</w:t>
      </w:r>
      <w:r w:rsidRPr="005C6C1A">
        <w:rPr>
          <w:rStyle w:val="articletext1"/>
          <w:rFonts w:ascii="Arial" w:hAnsi="Arial" w:cs="Arial"/>
          <w:b/>
          <w:bCs/>
          <w:color w:val="auto"/>
        </w:rPr>
        <w:t xml:space="preserve"> </w:t>
      </w:r>
      <w:r w:rsidRPr="005C6C1A">
        <w:rPr>
          <w:rStyle w:val="articletext1"/>
          <w:rFonts w:ascii="Arial" w:hAnsi="Arial" w:cs="Arial"/>
          <w:bCs/>
          <w:color w:val="auto"/>
        </w:rPr>
        <w:t>Bei Kindern bis fünf Jahren ist ein erhöhtes Unfallrisiko normal: Durch die beginnende Mobilität sind sie ständig neuen Gefahren ausgesetzt. In dieser Zeit passieren die meisten Unfälle in den eigenen vier Wänden. Die größten Gefahrenquellen: Sturz vom Wickeltisch bei den Kleinsten, Abstürze von Tischen, Sesseln und Treppen bis hin zu Verbrühungen, Trinken ätzender Substanzen oder Vergiftungen. Viel zu oft passiert es auch, dass Kinder im eigenen Swimmingpool oder im Biotop ertrinken – oder an Verkehr</w:t>
      </w:r>
      <w:r w:rsidR="00531DCC">
        <w:rPr>
          <w:rStyle w:val="articletext1"/>
          <w:rFonts w:ascii="Arial" w:hAnsi="Arial" w:cs="Arial"/>
          <w:bCs/>
          <w:color w:val="auto"/>
        </w:rPr>
        <w:t>s</w:t>
      </w:r>
      <w:r w:rsidRPr="005C6C1A">
        <w:rPr>
          <w:rStyle w:val="articletext1"/>
          <w:rFonts w:ascii="Arial" w:hAnsi="Arial" w:cs="Arial"/>
          <w:bCs/>
          <w:color w:val="auto"/>
        </w:rPr>
        <w:t>unfällen beteiligt sind. Noch immer kommt es vor, dass sie als PKW-Insassen nicht oder nur unzureichend gesichert sind.</w:t>
      </w:r>
    </w:p>
    <w:p w:rsidR="00E64478" w:rsidRPr="00E64478" w:rsidRDefault="00E64478" w:rsidP="00E64478">
      <w:pPr>
        <w:sectPr w:rsidR="00E64478" w:rsidRPr="00E64478" w:rsidSect="00FD7398">
          <w:headerReference w:type="default" r:id="rId8"/>
          <w:footerReference w:type="default" r:id="rId9"/>
          <w:pgSz w:w="11906" w:h="16838"/>
          <w:pgMar w:top="2381" w:right="1286" w:bottom="1079" w:left="1134" w:header="567" w:footer="477" w:gutter="0"/>
          <w:cols w:space="708"/>
          <w:docGrid w:linePitch="360"/>
        </w:sectPr>
      </w:pPr>
    </w:p>
    <w:p w:rsidR="00D0256E" w:rsidRPr="005C6C1A" w:rsidRDefault="00D0256E">
      <w:pPr>
        <w:spacing w:line="360" w:lineRule="auto"/>
        <w:ind w:left="5040" w:hanging="5040"/>
        <w:rPr>
          <w:szCs w:val="24"/>
        </w:rPr>
      </w:pPr>
    </w:p>
    <w:p w:rsidR="00D0256E" w:rsidRDefault="0047001B" w:rsidP="005C6C1A">
      <w:pPr>
        <w:spacing w:line="360" w:lineRule="auto"/>
        <w:ind w:left="5040" w:hanging="5040"/>
        <w:rPr>
          <w:szCs w:val="24"/>
        </w:rPr>
      </w:pPr>
      <w:r>
        <w:rPr>
          <w:szCs w:val="24"/>
        </w:rPr>
        <w:t>Bildrechte SALK/Wildbild</w:t>
      </w:r>
    </w:p>
    <w:p w:rsidR="0047001B" w:rsidRDefault="0047001B" w:rsidP="005C6C1A">
      <w:pPr>
        <w:spacing w:line="360" w:lineRule="auto"/>
        <w:ind w:left="5040" w:hanging="5040"/>
        <w:rPr>
          <w:szCs w:val="24"/>
        </w:rPr>
      </w:pPr>
      <w:r>
        <w:rPr>
          <w:szCs w:val="24"/>
        </w:rPr>
        <w:t>Abdruck honorarfrei</w:t>
      </w:r>
    </w:p>
    <w:p w:rsidR="00350786" w:rsidRDefault="00350786" w:rsidP="005C6C1A">
      <w:pPr>
        <w:spacing w:line="360" w:lineRule="auto"/>
        <w:ind w:left="5040" w:hanging="5040"/>
        <w:rPr>
          <w:szCs w:val="24"/>
        </w:rPr>
      </w:pPr>
    </w:p>
    <w:p w:rsidR="00350786" w:rsidRPr="005C6C1A" w:rsidRDefault="0047001B" w:rsidP="005C6C1A">
      <w:pPr>
        <w:spacing w:line="360" w:lineRule="auto"/>
        <w:ind w:left="5040" w:hanging="5040"/>
        <w:rPr>
          <w:szCs w:val="24"/>
        </w:rPr>
      </w:pPr>
      <w:r>
        <w:rPr>
          <w:szCs w:val="24"/>
        </w:rPr>
        <w:t xml:space="preserve">Rückfragen an </w:t>
      </w:r>
    </w:p>
    <w:p w:rsidR="00350786" w:rsidRDefault="00350786" w:rsidP="00350786">
      <w:pPr>
        <w:rPr>
          <w:rFonts w:asciiTheme="minorHAnsi" w:eastAsiaTheme="minorEastAsia" w:hAnsiTheme="minorHAnsi"/>
          <w:noProof/>
          <w:sz w:val="20"/>
          <w:lang w:val="de-AT" w:eastAsia="de-AT"/>
        </w:rPr>
      </w:pPr>
      <w:r>
        <w:rPr>
          <w:rFonts w:eastAsiaTheme="minorEastAsia" w:cs="Arial"/>
          <w:noProof/>
          <w:lang w:eastAsia="de-AT"/>
        </w:rPr>
        <w:t>Mag. Mick Weinberger</w:t>
      </w:r>
    </w:p>
    <w:p w:rsidR="00350786" w:rsidRDefault="00350786" w:rsidP="00350786">
      <w:pPr>
        <w:rPr>
          <w:rFonts w:eastAsiaTheme="minorHAnsi" w:cs="Arial"/>
          <w:noProof/>
          <w:sz w:val="22"/>
          <w:szCs w:val="22"/>
          <w:lang w:eastAsia="de-AT"/>
        </w:rPr>
      </w:pPr>
      <w:r>
        <w:rPr>
          <w:rFonts w:cs="Arial"/>
          <w:noProof/>
          <w:lang w:eastAsia="de-AT"/>
        </w:rPr>
        <w:lastRenderedPageBreak/>
        <w:t>Leiterin Unternehmenskommunikation &amp; Marketing</w:t>
      </w:r>
    </w:p>
    <w:p w:rsidR="00350786" w:rsidRDefault="00350786" w:rsidP="00350786">
      <w:pPr>
        <w:rPr>
          <w:rFonts w:cs="Arial"/>
          <w:noProof/>
          <w:lang w:eastAsia="de-AT"/>
        </w:rPr>
      </w:pPr>
    </w:p>
    <w:p w:rsidR="00350786" w:rsidRDefault="00350786" w:rsidP="00350786">
      <w:pPr>
        <w:rPr>
          <w:rFonts w:cs="Arial"/>
          <w:noProof/>
          <w:lang w:eastAsia="de-AT"/>
        </w:rPr>
      </w:pPr>
      <w:r>
        <w:rPr>
          <w:rFonts w:cs="Arial"/>
          <w:noProof/>
          <w:lang w:eastAsia="de-AT"/>
        </w:rPr>
        <w:t>Uniklinikum Salzburg</w:t>
      </w:r>
    </w:p>
    <w:p w:rsidR="00350786" w:rsidRDefault="00350786" w:rsidP="00350786">
      <w:pPr>
        <w:rPr>
          <w:rFonts w:cs="Arial"/>
          <w:noProof/>
          <w:lang w:eastAsia="de-AT"/>
        </w:rPr>
      </w:pPr>
      <w:r>
        <w:rPr>
          <w:rFonts w:cs="Arial"/>
          <w:noProof/>
          <w:lang w:eastAsia="de-AT"/>
        </w:rPr>
        <w:t>Gemeinnützige Salzburger Landeskliniken Betriebsges.m.b.H.</w:t>
      </w:r>
    </w:p>
    <w:p w:rsidR="00350786" w:rsidRDefault="00350786" w:rsidP="00350786">
      <w:pPr>
        <w:rPr>
          <w:rFonts w:cs="Arial"/>
          <w:noProof/>
          <w:lang w:eastAsia="de-AT"/>
        </w:rPr>
      </w:pPr>
      <w:r>
        <w:rPr>
          <w:rFonts w:cs="Arial"/>
          <w:noProof/>
          <w:lang w:eastAsia="de-AT"/>
        </w:rPr>
        <w:t>Müllner Hauptstraße 48, A-5020 Salzburg</w:t>
      </w:r>
    </w:p>
    <w:p w:rsidR="00350786" w:rsidRDefault="00350786" w:rsidP="00350786">
      <w:pPr>
        <w:rPr>
          <w:rFonts w:cs="Arial"/>
          <w:noProof/>
          <w:lang w:eastAsia="de-AT"/>
        </w:rPr>
      </w:pPr>
    </w:p>
    <w:p w:rsidR="00350786" w:rsidRDefault="00350786" w:rsidP="00350786">
      <w:pPr>
        <w:rPr>
          <w:rFonts w:cs="Arial"/>
          <w:noProof/>
          <w:lang w:eastAsia="de-AT"/>
        </w:rPr>
      </w:pPr>
      <w:r>
        <w:rPr>
          <w:rFonts w:cs="Arial"/>
          <w:noProof/>
          <w:lang w:eastAsia="de-AT"/>
        </w:rPr>
        <w:t>ACHTUNG NEUE Mobil NUMMER: +43 (0)676 8997 20012</w:t>
      </w:r>
    </w:p>
    <w:p w:rsidR="00350786" w:rsidRDefault="00350786" w:rsidP="00350786">
      <w:pPr>
        <w:rPr>
          <w:rFonts w:cs="Arial"/>
          <w:noProof/>
          <w:lang w:val="en-US" w:eastAsia="de-AT"/>
        </w:rPr>
      </w:pPr>
      <w:r>
        <w:rPr>
          <w:rFonts w:cs="Arial"/>
          <w:noProof/>
          <w:lang w:val="en-US" w:eastAsia="de-AT"/>
        </w:rPr>
        <w:t>Tel.: +43 (0)5 7255-20012</w:t>
      </w:r>
    </w:p>
    <w:p w:rsidR="00350786" w:rsidRDefault="00350786" w:rsidP="00350786">
      <w:pPr>
        <w:rPr>
          <w:rFonts w:cs="Arial"/>
          <w:noProof/>
          <w:lang w:val="en-US" w:eastAsia="de-AT"/>
        </w:rPr>
      </w:pPr>
      <w:r>
        <w:rPr>
          <w:rFonts w:cs="Arial"/>
          <w:noProof/>
          <w:lang w:val="en-US" w:eastAsia="de-AT"/>
        </w:rPr>
        <w:t>Fax: +43 (0)5 7255-20195</w:t>
      </w:r>
    </w:p>
    <w:p w:rsidR="00350786" w:rsidRDefault="00350786" w:rsidP="00350786">
      <w:pPr>
        <w:rPr>
          <w:rFonts w:cs="Arial"/>
          <w:noProof/>
          <w:lang w:val="en-US" w:eastAsia="de-AT"/>
        </w:rPr>
      </w:pPr>
    </w:p>
    <w:p w:rsidR="00350786" w:rsidRDefault="00350786" w:rsidP="00350786">
      <w:pPr>
        <w:rPr>
          <w:rFonts w:cs="Arial"/>
          <w:noProof/>
          <w:lang w:val="en-US" w:eastAsia="de-AT"/>
        </w:rPr>
      </w:pPr>
      <w:r>
        <w:rPr>
          <w:rFonts w:cs="Arial"/>
          <w:noProof/>
          <w:lang w:val="en-US" w:eastAsia="de-AT"/>
        </w:rPr>
        <w:t xml:space="preserve">mailto: m.weinberger@salk.at </w:t>
      </w:r>
    </w:p>
    <w:p w:rsidR="00350786" w:rsidRPr="00350786" w:rsidRDefault="0088405B" w:rsidP="00350786">
      <w:pPr>
        <w:rPr>
          <w:rFonts w:cs="Arial"/>
          <w:noProof/>
          <w:lang w:val="en-US" w:eastAsia="de-AT"/>
        </w:rPr>
      </w:pPr>
      <w:hyperlink r:id="rId10" w:history="1">
        <w:r w:rsidR="00350786" w:rsidRPr="00350786">
          <w:rPr>
            <w:rStyle w:val="Hyperlink"/>
            <w:rFonts w:cs="Arial"/>
            <w:noProof/>
            <w:lang w:val="en-US" w:eastAsia="de-AT"/>
          </w:rPr>
          <w:t>www.uniklinikum-salzburg.at</w:t>
        </w:r>
      </w:hyperlink>
      <w:r w:rsidR="00350786" w:rsidRPr="00350786">
        <w:rPr>
          <w:rFonts w:cs="Arial"/>
          <w:noProof/>
          <w:lang w:val="en-US" w:eastAsia="de-AT"/>
        </w:rPr>
        <w:t xml:space="preserve"> </w:t>
      </w:r>
    </w:p>
    <w:p w:rsidR="00350786" w:rsidRPr="00350786" w:rsidRDefault="0088405B" w:rsidP="00350786">
      <w:pPr>
        <w:rPr>
          <w:rFonts w:eastAsiaTheme="minorEastAsia" w:cs="Arial"/>
          <w:noProof/>
          <w:color w:val="595959"/>
          <w:lang w:val="en-US" w:eastAsia="de-AT"/>
        </w:rPr>
      </w:pPr>
      <w:hyperlink r:id="rId11" w:history="1">
        <w:r w:rsidR="00350786" w:rsidRPr="00350786">
          <w:rPr>
            <w:rStyle w:val="Hyperlink"/>
            <w:rFonts w:eastAsiaTheme="minorEastAsia" w:cs="Arial"/>
            <w:noProof/>
            <w:lang w:val="en-US" w:eastAsia="de-AT"/>
          </w:rPr>
          <w:t>www.facebook.com/UniklinikumSalzburg</w:t>
        </w:r>
      </w:hyperlink>
    </w:p>
    <w:p w:rsidR="00350786" w:rsidRPr="00350786" w:rsidRDefault="00350786" w:rsidP="00350786">
      <w:pPr>
        <w:rPr>
          <w:rFonts w:eastAsiaTheme="minorHAnsi" w:cs="Arial"/>
          <w:noProof/>
          <w:lang w:val="en-US" w:eastAsia="de-AT"/>
        </w:rPr>
      </w:pPr>
    </w:p>
    <w:p w:rsidR="00350786" w:rsidRDefault="00350786" w:rsidP="00350786">
      <w:pPr>
        <w:rPr>
          <w:rFonts w:cs="Arial"/>
          <w:noProof/>
          <w:lang w:eastAsia="de-AT"/>
        </w:rPr>
      </w:pPr>
      <w:r>
        <w:rPr>
          <w:rFonts w:cs="Arial"/>
          <w:noProof/>
          <w:lang w:eastAsia="de-AT"/>
        </w:rPr>
        <w:t>Uniklinikum Salzburg</w:t>
      </w:r>
    </w:p>
    <w:p w:rsidR="00350786" w:rsidRDefault="00350786" w:rsidP="00350786">
      <w:pPr>
        <w:rPr>
          <w:rFonts w:cs="Arial"/>
          <w:noProof/>
          <w:lang w:eastAsia="de-AT"/>
        </w:rPr>
      </w:pPr>
      <w:r>
        <w:rPr>
          <w:rFonts w:cs="Arial"/>
          <w:noProof/>
          <w:lang w:eastAsia="de-AT"/>
        </w:rPr>
        <w:t>Gemeinnützige Salzburger Landeskliniken Betriebsges.m.b.H.</w:t>
      </w:r>
    </w:p>
    <w:p w:rsidR="00350786" w:rsidRDefault="00350786" w:rsidP="00350786">
      <w:pPr>
        <w:rPr>
          <w:rFonts w:cs="Arial"/>
          <w:noProof/>
          <w:lang w:eastAsia="de-AT"/>
        </w:rPr>
      </w:pPr>
      <w:r>
        <w:rPr>
          <w:rFonts w:cs="Arial"/>
          <w:noProof/>
          <w:lang w:eastAsia="de-AT"/>
        </w:rPr>
        <w:t>Universitätsklinikum der PMU</w:t>
      </w:r>
    </w:p>
    <w:p w:rsidR="00350786" w:rsidRDefault="00350786" w:rsidP="00350786">
      <w:pPr>
        <w:rPr>
          <w:rFonts w:cs="Arial"/>
          <w:noProof/>
          <w:lang w:eastAsia="de-AT"/>
        </w:rPr>
      </w:pPr>
      <w:r>
        <w:rPr>
          <w:rFonts w:cs="Arial"/>
          <w:noProof/>
          <w:lang w:eastAsia="de-AT"/>
        </w:rPr>
        <w:t xml:space="preserve">Firmenbuchgericht: Landesgericht Salzburg | Firmenbuchnummer: 240832s     </w:t>
      </w:r>
    </w:p>
    <w:p w:rsidR="00350786" w:rsidRDefault="00350786" w:rsidP="00350786">
      <w:pPr>
        <w:rPr>
          <w:rFonts w:cs="Arial"/>
          <w:noProof/>
          <w:lang w:eastAsia="de-AT"/>
        </w:rPr>
      </w:pPr>
      <w:r>
        <w:rPr>
          <w:rFonts w:cs="Arial"/>
          <w:noProof/>
          <w:lang w:eastAsia="de-AT"/>
        </w:rPr>
        <w:t xml:space="preserve">UID: ATU57476234 | DVR-Nummer: 0512915 | </w:t>
      </w:r>
    </w:p>
    <w:p w:rsidR="00350786" w:rsidRDefault="00350786" w:rsidP="00350786">
      <w:pPr>
        <w:rPr>
          <w:rFonts w:asciiTheme="minorHAnsi" w:hAnsiTheme="minorHAnsi" w:cstheme="minorBidi"/>
          <w:lang w:eastAsia="en-US"/>
        </w:rPr>
      </w:pPr>
    </w:p>
    <w:p w:rsidR="00D0256E" w:rsidRPr="005C6C1A" w:rsidRDefault="00D0256E" w:rsidP="00531DCC">
      <w:pPr>
        <w:spacing w:line="360" w:lineRule="auto"/>
        <w:rPr>
          <w:szCs w:val="24"/>
        </w:rPr>
      </w:pPr>
    </w:p>
    <w:p w:rsidR="00073DDC" w:rsidRPr="005C6C1A" w:rsidRDefault="00073DDC">
      <w:pPr>
        <w:pStyle w:val="berschrift2"/>
        <w:tabs>
          <w:tab w:val="left" w:pos="-1620"/>
          <w:tab w:val="left" w:pos="9486"/>
        </w:tabs>
        <w:spacing w:line="240" w:lineRule="auto"/>
        <w:ind w:right="-54"/>
        <w:jc w:val="left"/>
        <w:rPr>
          <w:sz w:val="24"/>
          <w:szCs w:val="24"/>
        </w:rPr>
      </w:pPr>
      <w:bookmarkStart w:id="1" w:name="OLE_LINK1"/>
    </w:p>
    <w:bookmarkEnd w:id="1"/>
    <w:tbl>
      <w:tblPr>
        <w:tblW w:w="0" w:type="auto"/>
        <w:tblLook w:val="01E0" w:firstRow="1" w:lastRow="1" w:firstColumn="1" w:lastColumn="1" w:noHBand="0" w:noVBand="0"/>
      </w:tblPr>
      <w:tblGrid>
        <w:gridCol w:w="7882"/>
        <w:gridCol w:w="1604"/>
      </w:tblGrid>
      <w:tr w:rsidR="009864B3" w:rsidRPr="005C6C1A" w:rsidTr="00E64478">
        <w:tc>
          <w:tcPr>
            <w:tcW w:w="7882" w:type="dxa"/>
          </w:tcPr>
          <w:p w:rsidR="00F9539F" w:rsidRPr="005C6C1A" w:rsidRDefault="00F9539F" w:rsidP="00F9539F">
            <w:pPr>
              <w:pStyle w:val="NurText"/>
              <w:rPr>
                <w:rFonts w:ascii="Arial" w:hAnsi="Arial" w:cs="Arial"/>
                <w:bCs/>
                <w:color w:val="FF0000"/>
                <w:sz w:val="24"/>
                <w:szCs w:val="24"/>
              </w:rPr>
            </w:pPr>
          </w:p>
        </w:tc>
        <w:tc>
          <w:tcPr>
            <w:tcW w:w="1604" w:type="dxa"/>
          </w:tcPr>
          <w:p w:rsidR="009864B3" w:rsidRPr="005C6C1A" w:rsidRDefault="009864B3">
            <w:pPr>
              <w:pStyle w:val="berschrift1"/>
              <w:spacing w:line="240" w:lineRule="auto"/>
              <w:jc w:val="right"/>
              <w:rPr>
                <w:b w:val="0"/>
                <w:szCs w:val="24"/>
              </w:rPr>
            </w:pPr>
          </w:p>
        </w:tc>
      </w:tr>
    </w:tbl>
    <w:p w:rsidR="00073DDC" w:rsidRPr="005C6C1A" w:rsidRDefault="00073DDC">
      <w:pPr>
        <w:rPr>
          <w:rStyle w:val="articletext1"/>
          <w:rFonts w:ascii="Arial" w:hAnsi="Arial" w:cs="Arial"/>
          <w:b/>
          <w:bCs/>
          <w:lang w:val="de-AT"/>
        </w:rPr>
      </w:pPr>
    </w:p>
    <w:sectPr w:rsidR="00073DDC" w:rsidRPr="005C6C1A" w:rsidSect="005C6C1A">
      <w:type w:val="continuous"/>
      <w:pgSz w:w="11906" w:h="16838"/>
      <w:pgMar w:top="2381" w:right="1286" w:bottom="1079" w:left="1134" w:header="567"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44" w:rsidRDefault="009C6E44">
      <w:r>
        <w:separator/>
      </w:r>
    </w:p>
  </w:endnote>
  <w:endnote w:type="continuationSeparator" w:id="0">
    <w:p w:rsidR="009C6E44" w:rsidRDefault="009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D8" w:rsidRDefault="00DB6C33">
    <w:pPr>
      <w:pStyle w:val="Fuzeile"/>
      <w:rPr>
        <w:sz w:val="16"/>
      </w:rPr>
    </w:pPr>
    <w:r>
      <w:rPr>
        <w:noProof/>
        <w:sz w:val="16"/>
        <w:lang w:val="de-AT" w:eastAsia="de-AT"/>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241935</wp:posOffset>
              </wp:positionV>
              <wp:extent cx="7658100" cy="10858500"/>
              <wp:effectExtent l="0" t="381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858500"/>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17C24" id="Rectangle 1" o:spid="_x0000_s1026" style="position:absolute;margin-left:-63pt;margin-top:19.05pt;width:603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" fillcolor="#9c0" stroked="f"/>
          </w:pict>
        </mc:Fallback>
      </mc:AlternateContent>
    </w:r>
    <w:r w:rsidR="009F73D8">
      <w:rPr>
        <w:sz w:val="16"/>
      </w:rPr>
      <w:tab/>
    </w:r>
    <w:r w:rsidR="009F73D8">
      <w:rPr>
        <w:sz w:val="16"/>
      </w:rPr>
      <w:tab/>
    </w:r>
    <w:r w:rsidR="009F73D8">
      <w:rPr>
        <w:snapToGrid w:val="0"/>
        <w:sz w:val="16"/>
      </w:rPr>
      <w:t xml:space="preserve">Seite </w:t>
    </w:r>
    <w:r w:rsidR="009F73D8">
      <w:rPr>
        <w:snapToGrid w:val="0"/>
        <w:sz w:val="16"/>
      </w:rPr>
      <w:fldChar w:fldCharType="begin"/>
    </w:r>
    <w:r w:rsidR="009F73D8">
      <w:rPr>
        <w:snapToGrid w:val="0"/>
        <w:sz w:val="16"/>
      </w:rPr>
      <w:instrText xml:space="preserve"> PAGE </w:instrText>
    </w:r>
    <w:r w:rsidR="009F73D8">
      <w:rPr>
        <w:snapToGrid w:val="0"/>
        <w:sz w:val="16"/>
      </w:rPr>
      <w:fldChar w:fldCharType="separate"/>
    </w:r>
    <w:r w:rsidR="0088405B">
      <w:rPr>
        <w:noProof/>
        <w:snapToGrid w:val="0"/>
        <w:sz w:val="16"/>
      </w:rPr>
      <w:t>4</w:t>
    </w:r>
    <w:r w:rsidR="009F73D8">
      <w:rPr>
        <w:snapToGrid w:val="0"/>
        <w:sz w:val="16"/>
      </w:rPr>
      <w:fldChar w:fldCharType="end"/>
    </w:r>
    <w:r w:rsidR="009F73D8">
      <w:rPr>
        <w:snapToGrid w:val="0"/>
        <w:sz w:val="16"/>
      </w:rPr>
      <w:t xml:space="preserve"> von </w:t>
    </w:r>
    <w:r w:rsidR="009F73D8">
      <w:rPr>
        <w:snapToGrid w:val="0"/>
        <w:sz w:val="16"/>
      </w:rPr>
      <w:fldChar w:fldCharType="begin"/>
    </w:r>
    <w:r w:rsidR="009F73D8">
      <w:rPr>
        <w:snapToGrid w:val="0"/>
        <w:sz w:val="16"/>
      </w:rPr>
      <w:instrText xml:space="preserve"> NUMPAGES </w:instrText>
    </w:r>
    <w:r w:rsidR="009F73D8">
      <w:rPr>
        <w:snapToGrid w:val="0"/>
        <w:sz w:val="16"/>
      </w:rPr>
      <w:fldChar w:fldCharType="separate"/>
    </w:r>
    <w:r w:rsidR="0088405B">
      <w:rPr>
        <w:noProof/>
        <w:snapToGrid w:val="0"/>
        <w:sz w:val="16"/>
      </w:rPr>
      <w:t>4</w:t>
    </w:r>
    <w:r w:rsidR="009F73D8">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44" w:rsidRDefault="009C6E44">
      <w:r>
        <w:separator/>
      </w:r>
    </w:p>
  </w:footnote>
  <w:footnote w:type="continuationSeparator" w:id="0">
    <w:p w:rsidR="009C6E44" w:rsidRDefault="009C6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D8" w:rsidRDefault="005C6C1A" w:rsidP="005C6C1A">
    <w:pPr>
      <w:pStyle w:val="Kopfzeile"/>
      <w:jc w:val="right"/>
      <w:rPr>
        <w:b/>
        <w:spacing w:val="50"/>
        <w:sz w:val="22"/>
      </w:rPr>
    </w:pPr>
    <w:r>
      <w:rPr>
        <w:b/>
        <w:noProof/>
        <w:spacing w:val="50"/>
        <w:sz w:val="22"/>
        <w:lang w:val="de-AT" w:eastAsia="de-AT"/>
      </w:rPr>
      <w:drawing>
        <wp:inline distT="0" distB="0" distL="0" distR="0">
          <wp:extent cx="3133725" cy="1710401"/>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_SBG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8242" cy="1712866"/>
                  </a:xfrm>
                  <a:prstGeom prst="rect">
                    <a:avLst/>
                  </a:prstGeom>
                </pic:spPr>
              </pic:pic>
            </a:graphicData>
          </a:graphic>
        </wp:inline>
      </w:drawing>
    </w:r>
  </w:p>
  <w:p w:rsidR="009F73D8" w:rsidRDefault="009F73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B648FF"/>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0A51665C"/>
    <w:multiLevelType w:val="singleLevel"/>
    <w:tmpl w:val="303820F0"/>
    <w:lvl w:ilvl="0">
      <w:start w:val="7"/>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0AA642BB"/>
    <w:multiLevelType w:val="hybridMultilevel"/>
    <w:tmpl w:val="7520B234"/>
    <w:lvl w:ilvl="0" w:tplc="F5AEC1EA">
      <w:start w:val="1"/>
      <w:numFmt w:val="decimal"/>
      <w:lvlText w:val="%1. "/>
      <w:lvlJc w:val="left"/>
      <w:pPr>
        <w:tabs>
          <w:tab w:val="num" w:pos="360"/>
        </w:tabs>
        <w:ind w:left="283" w:hanging="283"/>
      </w:pPr>
      <w:rPr>
        <w:rFonts w:ascii="Arial" w:hAnsi="Arial" w:hint="default"/>
        <w:b w:val="0"/>
        <w:i w:val="0"/>
        <w:sz w:val="20"/>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E2B3E69"/>
    <w:multiLevelType w:val="hybridMultilevel"/>
    <w:tmpl w:val="09568816"/>
    <w:lvl w:ilvl="0" w:tplc="AC50F8B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3623D"/>
    <w:multiLevelType w:val="singleLevel"/>
    <w:tmpl w:val="1D4066D6"/>
    <w:lvl w:ilvl="0">
      <w:start w:val="8"/>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6" w15:restartNumberingAfterBreak="0">
    <w:nsid w:val="100D7915"/>
    <w:multiLevelType w:val="singleLevel"/>
    <w:tmpl w:val="CD3CEE50"/>
    <w:lvl w:ilvl="0">
      <w:start w:val="5"/>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143B4EB9"/>
    <w:multiLevelType w:val="hybridMultilevel"/>
    <w:tmpl w:val="E83CD726"/>
    <w:lvl w:ilvl="0" w:tplc="4BD8FB00">
      <w:start w:val="4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33C58"/>
    <w:multiLevelType w:val="hybridMultilevel"/>
    <w:tmpl w:val="74F2E6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C6514D2"/>
    <w:multiLevelType w:val="singleLevel"/>
    <w:tmpl w:val="034005A6"/>
    <w:lvl w:ilvl="0">
      <w:start w:val="6"/>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0" w15:restartNumberingAfterBreak="0">
    <w:nsid w:val="1DED3335"/>
    <w:multiLevelType w:val="hybridMultilevel"/>
    <w:tmpl w:val="85881D0A"/>
    <w:lvl w:ilvl="0" w:tplc="756E82D6">
      <w:start w:val="1"/>
      <w:numFmt w:val="bullet"/>
      <w:lvlText w:val=""/>
      <w:lvlJc w:val="left"/>
      <w:pPr>
        <w:tabs>
          <w:tab w:val="num" w:pos="360"/>
        </w:tabs>
        <w:ind w:left="360" w:hanging="360"/>
      </w:pPr>
      <w:rPr>
        <w:rFonts w:ascii="Wingdings" w:hAnsi="Wingdings" w:hint="default"/>
      </w:rPr>
    </w:lvl>
    <w:lvl w:ilvl="1" w:tplc="CE8ED9DA" w:tentative="1">
      <w:start w:val="1"/>
      <w:numFmt w:val="bullet"/>
      <w:lvlText w:val=""/>
      <w:lvlJc w:val="left"/>
      <w:pPr>
        <w:tabs>
          <w:tab w:val="num" w:pos="1080"/>
        </w:tabs>
        <w:ind w:left="1080" w:hanging="360"/>
      </w:pPr>
      <w:rPr>
        <w:rFonts w:ascii="Wingdings" w:hAnsi="Wingdings" w:hint="default"/>
      </w:rPr>
    </w:lvl>
    <w:lvl w:ilvl="2" w:tplc="368ACBE8" w:tentative="1">
      <w:start w:val="1"/>
      <w:numFmt w:val="bullet"/>
      <w:lvlText w:val=""/>
      <w:lvlJc w:val="left"/>
      <w:pPr>
        <w:tabs>
          <w:tab w:val="num" w:pos="1800"/>
        </w:tabs>
        <w:ind w:left="1800" w:hanging="360"/>
      </w:pPr>
      <w:rPr>
        <w:rFonts w:ascii="Wingdings" w:hAnsi="Wingdings" w:hint="default"/>
      </w:rPr>
    </w:lvl>
    <w:lvl w:ilvl="3" w:tplc="0F1ADEFE" w:tentative="1">
      <w:start w:val="1"/>
      <w:numFmt w:val="bullet"/>
      <w:lvlText w:val=""/>
      <w:lvlJc w:val="left"/>
      <w:pPr>
        <w:tabs>
          <w:tab w:val="num" w:pos="2520"/>
        </w:tabs>
        <w:ind w:left="2520" w:hanging="360"/>
      </w:pPr>
      <w:rPr>
        <w:rFonts w:ascii="Wingdings" w:hAnsi="Wingdings" w:hint="default"/>
      </w:rPr>
    </w:lvl>
    <w:lvl w:ilvl="4" w:tplc="50AEA886" w:tentative="1">
      <w:start w:val="1"/>
      <w:numFmt w:val="bullet"/>
      <w:lvlText w:val=""/>
      <w:lvlJc w:val="left"/>
      <w:pPr>
        <w:tabs>
          <w:tab w:val="num" w:pos="3240"/>
        </w:tabs>
        <w:ind w:left="3240" w:hanging="360"/>
      </w:pPr>
      <w:rPr>
        <w:rFonts w:ascii="Wingdings" w:hAnsi="Wingdings" w:hint="default"/>
      </w:rPr>
    </w:lvl>
    <w:lvl w:ilvl="5" w:tplc="D1842FBE" w:tentative="1">
      <w:start w:val="1"/>
      <w:numFmt w:val="bullet"/>
      <w:lvlText w:val=""/>
      <w:lvlJc w:val="left"/>
      <w:pPr>
        <w:tabs>
          <w:tab w:val="num" w:pos="3960"/>
        </w:tabs>
        <w:ind w:left="3960" w:hanging="360"/>
      </w:pPr>
      <w:rPr>
        <w:rFonts w:ascii="Wingdings" w:hAnsi="Wingdings" w:hint="default"/>
      </w:rPr>
    </w:lvl>
    <w:lvl w:ilvl="6" w:tplc="EFE49DFC" w:tentative="1">
      <w:start w:val="1"/>
      <w:numFmt w:val="bullet"/>
      <w:lvlText w:val=""/>
      <w:lvlJc w:val="left"/>
      <w:pPr>
        <w:tabs>
          <w:tab w:val="num" w:pos="4680"/>
        </w:tabs>
        <w:ind w:left="4680" w:hanging="360"/>
      </w:pPr>
      <w:rPr>
        <w:rFonts w:ascii="Wingdings" w:hAnsi="Wingdings" w:hint="default"/>
      </w:rPr>
    </w:lvl>
    <w:lvl w:ilvl="7" w:tplc="3A006D0A" w:tentative="1">
      <w:start w:val="1"/>
      <w:numFmt w:val="bullet"/>
      <w:lvlText w:val=""/>
      <w:lvlJc w:val="left"/>
      <w:pPr>
        <w:tabs>
          <w:tab w:val="num" w:pos="5400"/>
        </w:tabs>
        <w:ind w:left="5400" w:hanging="360"/>
      </w:pPr>
      <w:rPr>
        <w:rFonts w:ascii="Wingdings" w:hAnsi="Wingdings" w:hint="default"/>
      </w:rPr>
    </w:lvl>
    <w:lvl w:ilvl="8" w:tplc="A382279E"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0D52F9"/>
    <w:multiLevelType w:val="hybridMultilevel"/>
    <w:tmpl w:val="B3205E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11F38"/>
    <w:multiLevelType w:val="hybridMultilevel"/>
    <w:tmpl w:val="D4242748"/>
    <w:lvl w:ilvl="0" w:tplc="80EC7372">
      <w:start w:val="1"/>
      <w:numFmt w:val="bullet"/>
      <w:lvlText w:val=""/>
      <w:lvlJc w:val="left"/>
      <w:pPr>
        <w:tabs>
          <w:tab w:val="num" w:pos="360"/>
        </w:tabs>
        <w:ind w:left="360" w:hanging="360"/>
      </w:pPr>
      <w:rPr>
        <w:rFonts w:ascii="Wingdings" w:hAnsi="Wingdings" w:hint="default"/>
      </w:rPr>
    </w:lvl>
    <w:lvl w:ilvl="1" w:tplc="6C880BAE" w:tentative="1">
      <w:start w:val="1"/>
      <w:numFmt w:val="bullet"/>
      <w:lvlText w:val=""/>
      <w:lvlJc w:val="left"/>
      <w:pPr>
        <w:tabs>
          <w:tab w:val="num" w:pos="1080"/>
        </w:tabs>
        <w:ind w:left="1080" w:hanging="360"/>
      </w:pPr>
      <w:rPr>
        <w:rFonts w:ascii="Wingdings" w:hAnsi="Wingdings" w:hint="default"/>
      </w:rPr>
    </w:lvl>
    <w:lvl w:ilvl="2" w:tplc="6964847C" w:tentative="1">
      <w:start w:val="1"/>
      <w:numFmt w:val="bullet"/>
      <w:lvlText w:val=""/>
      <w:lvlJc w:val="left"/>
      <w:pPr>
        <w:tabs>
          <w:tab w:val="num" w:pos="1800"/>
        </w:tabs>
        <w:ind w:left="1800" w:hanging="360"/>
      </w:pPr>
      <w:rPr>
        <w:rFonts w:ascii="Wingdings" w:hAnsi="Wingdings" w:hint="default"/>
      </w:rPr>
    </w:lvl>
    <w:lvl w:ilvl="3" w:tplc="31143128" w:tentative="1">
      <w:start w:val="1"/>
      <w:numFmt w:val="bullet"/>
      <w:lvlText w:val=""/>
      <w:lvlJc w:val="left"/>
      <w:pPr>
        <w:tabs>
          <w:tab w:val="num" w:pos="2520"/>
        </w:tabs>
        <w:ind w:left="2520" w:hanging="360"/>
      </w:pPr>
      <w:rPr>
        <w:rFonts w:ascii="Wingdings" w:hAnsi="Wingdings" w:hint="default"/>
      </w:rPr>
    </w:lvl>
    <w:lvl w:ilvl="4" w:tplc="446A2C78" w:tentative="1">
      <w:start w:val="1"/>
      <w:numFmt w:val="bullet"/>
      <w:lvlText w:val=""/>
      <w:lvlJc w:val="left"/>
      <w:pPr>
        <w:tabs>
          <w:tab w:val="num" w:pos="3240"/>
        </w:tabs>
        <w:ind w:left="3240" w:hanging="360"/>
      </w:pPr>
      <w:rPr>
        <w:rFonts w:ascii="Wingdings" w:hAnsi="Wingdings" w:hint="default"/>
      </w:rPr>
    </w:lvl>
    <w:lvl w:ilvl="5" w:tplc="729E9848" w:tentative="1">
      <w:start w:val="1"/>
      <w:numFmt w:val="bullet"/>
      <w:lvlText w:val=""/>
      <w:lvlJc w:val="left"/>
      <w:pPr>
        <w:tabs>
          <w:tab w:val="num" w:pos="3960"/>
        </w:tabs>
        <w:ind w:left="3960" w:hanging="360"/>
      </w:pPr>
      <w:rPr>
        <w:rFonts w:ascii="Wingdings" w:hAnsi="Wingdings" w:hint="default"/>
      </w:rPr>
    </w:lvl>
    <w:lvl w:ilvl="6" w:tplc="944EF28C" w:tentative="1">
      <w:start w:val="1"/>
      <w:numFmt w:val="bullet"/>
      <w:lvlText w:val=""/>
      <w:lvlJc w:val="left"/>
      <w:pPr>
        <w:tabs>
          <w:tab w:val="num" w:pos="4680"/>
        </w:tabs>
        <w:ind w:left="4680" w:hanging="360"/>
      </w:pPr>
      <w:rPr>
        <w:rFonts w:ascii="Wingdings" w:hAnsi="Wingdings" w:hint="default"/>
      </w:rPr>
    </w:lvl>
    <w:lvl w:ilvl="7" w:tplc="6C92B05C" w:tentative="1">
      <w:start w:val="1"/>
      <w:numFmt w:val="bullet"/>
      <w:lvlText w:val=""/>
      <w:lvlJc w:val="left"/>
      <w:pPr>
        <w:tabs>
          <w:tab w:val="num" w:pos="5400"/>
        </w:tabs>
        <w:ind w:left="5400" w:hanging="360"/>
      </w:pPr>
      <w:rPr>
        <w:rFonts w:ascii="Wingdings" w:hAnsi="Wingdings" w:hint="default"/>
      </w:rPr>
    </w:lvl>
    <w:lvl w:ilvl="8" w:tplc="50E0187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CD4096"/>
    <w:multiLevelType w:val="hybridMultilevel"/>
    <w:tmpl w:val="DD14FAE8"/>
    <w:lvl w:ilvl="0" w:tplc="AC50F8B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D26CF"/>
    <w:multiLevelType w:val="hybridMultilevel"/>
    <w:tmpl w:val="FBC8F3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3045B"/>
    <w:multiLevelType w:val="singleLevel"/>
    <w:tmpl w:val="8446F638"/>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6" w15:restartNumberingAfterBreak="0">
    <w:nsid w:val="2DC52750"/>
    <w:multiLevelType w:val="hybridMultilevel"/>
    <w:tmpl w:val="A858ECCE"/>
    <w:lvl w:ilvl="0" w:tplc="4158620E">
      <w:start w:val="1"/>
      <w:numFmt w:val="bullet"/>
      <w:lvlText w:val=""/>
      <w:lvlJc w:val="left"/>
      <w:pPr>
        <w:tabs>
          <w:tab w:val="num" w:pos="360"/>
        </w:tabs>
        <w:ind w:left="360" w:hanging="360"/>
      </w:pPr>
      <w:rPr>
        <w:rFonts w:ascii="Wingdings" w:hAnsi="Wingdings" w:hint="default"/>
      </w:rPr>
    </w:lvl>
    <w:lvl w:ilvl="1" w:tplc="213A19F6" w:tentative="1">
      <w:start w:val="1"/>
      <w:numFmt w:val="bullet"/>
      <w:lvlText w:val=""/>
      <w:lvlJc w:val="left"/>
      <w:pPr>
        <w:tabs>
          <w:tab w:val="num" w:pos="1080"/>
        </w:tabs>
        <w:ind w:left="1080" w:hanging="360"/>
      </w:pPr>
      <w:rPr>
        <w:rFonts w:ascii="Wingdings" w:hAnsi="Wingdings" w:hint="default"/>
      </w:rPr>
    </w:lvl>
    <w:lvl w:ilvl="2" w:tplc="4C04BED2" w:tentative="1">
      <w:start w:val="1"/>
      <w:numFmt w:val="bullet"/>
      <w:lvlText w:val=""/>
      <w:lvlJc w:val="left"/>
      <w:pPr>
        <w:tabs>
          <w:tab w:val="num" w:pos="1800"/>
        </w:tabs>
        <w:ind w:left="1800" w:hanging="360"/>
      </w:pPr>
      <w:rPr>
        <w:rFonts w:ascii="Wingdings" w:hAnsi="Wingdings" w:hint="default"/>
      </w:rPr>
    </w:lvl>
    <w:lvl w:ilvl="3" w:tplc="F4863C6C" w:tentative="1">
      <w:start w:val="1"/>
      <w:numFmt w:val="bullet"/>
      <w:lvlText w:val=""/>
      <w:lvlJc w:val="left"/>
      <w:pPr>
        <w:tabs>
          <w:tab w:val="num" w:pos="2520"/>
        </w:tabs>
        <w:ind w:left="2520" w:hanging="360"/>
      </w:pPr>
      <w:rPr>
        <w:rFonts w:ascii="Wingdings" w:hAnsi="Wingdings" w:hint="default"/>
      </w:rPr>
    </w:lvl>
    <w:lvl w:ilvl="4" w:tplc="480663D4" w:tentative="1">
      <w:start w:val="1"/>
      <w:numFmt w:val="bullet"/>
      <w:lvlText w:val=""/>
      <w:lvlJc w:val="left"/>
      <w:pPr>
        <w:tabs>
          <w:tab w:val="num" w:pos="3240"/>
        </w:tabs>
        <w:ind w:left="3240" w:hanging="360"/>
      </w:pPr>
      <w:rPr>
        <w:rFonts w:ascii="Wingdings" w:hAnsi="Wingdings" w:hint="default"/>
      </w:rPr>
    </w:lvl>
    <w:lvl w:ilvl="5" w:tplc="5AA866FE" w:tentative="1">
      <w:start w:val="1"/>
      <w:numFmt w:val="bullet"/>
      <w:lvlText w:val=""/>
      <w:lvlJc w:val="left"/>
      <w:pPr>
        <w:tabs>
          <w:tab w:val="num" w:pos="3960"/>
        </w:tabs>
        <w:ind w:left="3960" w:hanging="360"/>
      </w:pPr>
      <w:rPr>
        <w:rFonts w:ascii="Wingdings" w:hAnsi="Wingdings" w:hint="default"/>
      </w:rPr>
    </w:lvl>
    <w:lvl w:ilvl="6" w:tplc="8C38E9B6" w:tentative="1">
      <w:start w:val="1"/>
      <w:numFmt w:val="bullet"/>
      <w:lvlText w:val=""/>
      <w:lvlJc w:val="left"/>
      <w:pPr>
        <w:tabs>
          <w:tab w:val="num" w:pos="4680"/>
        </w:tabs>
        <w:ind w:left="4680" w:hanging="360"/>
      </w:pPr>
      <w:rPr>
        <w:rFonts w:ascii="Wingdings" w:hAnsi="Wingdings" w:hint="default"/>
      </w:rPr>
    </w:lvl>
    <w:lvl w:ilvl="7" w:tplc="AF8C0CEE" w:tentative="1">
      <w:start w:val="1"/>
      <w:numFmt w:val="bullet"/>
      <w:lvlText w:val=""/>
      <w:lvlJc w:val="left"/>
      <w:pPr>
        <w:tabs>
          <w:tab w:val="num" w:pos="5400"/>
        </w:tabs>
        <w:ind w:left="5400" w:hanging="360"/>
      </w:pPr>
      <w:rPr>
        <w:rFonts w:ascii="Wingdings" w:hAnsi="Wingdings" w:hint="default"/>
      </w:rPr>
    </w:lvl>
    <w:lvl w:ilvl="8" w:tplc="7916C05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A93B9E"/>
    <w:multiLevelType w:val="hybridMultilevel"/>
    <w:tmpl w:val="C4C4381C"/>
    <w:lvl w:ilvl="0" w:tplc="A8E60950">
      <w:start w:val="1"/>
      <w:numFmt w:val="bullet"/>
      <w:lvlText w:val=""/>
      <w:lvlJc w:val="left"/>
      <w:pPr>
        <w:tabs>
          <w:tab w:val="num" w:pos="37"/>
        </w:tabs>
        <w:ind w:left="37" w:hanging="3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E1854"/>
    <w:multiLevelType w:val="singleLevel"/>
    <w:tmpl w:val="F8C2B0EE"/>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9" w15:restartNumberingAfterBreak="0">
    <w:nsid w:val="3A662182"/>
    <w:multiLevelType w:val="hybridMultilevel"/>
    <w:tmpl w:val="68B684B4"/>
    <w:lvl w:ilvl="0" w:tplc="AC50F8B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E21E0"/>
    <w:multiLevelType w:val="singleLevel"/>
    <w:tmpl w:val="E17CCCA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1" w15:restartNumberingAfterBreak="0">
    <w:nsid w:val="48B20F3B"/>
    <w:multiLevelType w:val="hybridMultilevel"/>
    <w:tmpl w:val="1D34B4C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95924"/>
    <w:multiLevelType w:val="hybridMultilevel"/>
    <w:tmpl w:val="006804CC"/>
    <w:lvl w:ilvl="0" w:tplc="7836335E">
      <w:start w:val="1"/>
      <w:numFmt w:val="bullet"/>
      <w:lvlText w:val=""/>
      <w:lvlJc w:val="left"/>
      <w:pPr>
        <w:tabs>
          <w:tab w:val="num" w:pos="360"/>
        </w:tabs>
        <w:ind w:left="360" w:hanging="360"/>
      </w:pPr>
      <w:rPr>
        <w:rFonts w:ascii="Wingdings" w:hAnsi="Wingdings" w:hint="default"/>
      </w:rPr>
    </w:lvl>
    <w:lvl w:ilvl="1" w:tplc="2220AFDA" w:tentative="1">
      <w:start w:val="1"/>
      <w:numFmt w:val="bullet"/>
      <w:lvlText w:val=""/>
      <w:lvlJc w:val="left"/>
      <w:pPr>
        <w:tabs>
          <w:tab w:val="num" w:pos="1080"/>
        </w:tabs>
        <w:ind w:left="1080" w:hanging="360"/>
      </w:pPr>
      <w:rPr>
        <w:rFonts w:ascii="Wingdings" w:hAnsi="Wingdings" w:hint="default"/>
      </w:rPr>
    </w:lvl>
    <w:lvl w:ilvl="2" w:tplc="E3467ED2" w:tentative="1">
      <w:start w:val="1"/>
      <w:numFmt w:val="bullet"/>
      <w:lvlText w:val=""/>
      <w:lvlJc w:val="left"/>
      <w:pPr>
        <w:tabs>
          <w:tab w:val="num" w:pos="1800"/>
        </w:tabs>
        <w:ind w:left="1800" w:hanging="360"/>
      </w:pPr>
      <w:rPr>
        <w:rFonts w:ascii="Wingdings" w:hAnsi="Wingdings" w:hint="default"/>
      </w:rPr>
    </w:lvl>
    <w:lvl w:ilvl="3" w:tplc="C71AC598" w:tentative="1">
      <w:start w:val="1"/>
      <w:numFmt w:val="bullet"/>
      <w:lvlText w:val=""/>
      <w:lvlJc w:val="left"/>
      <w:pPr>
        <w:tabs>
          <w:tab w:val="num" w:pos="2520"/>
        </w:tabs>
        <w:ind w:left="2520" w:hanging="360"/>
      </w:pPr>
      <w:rPr>
        <w:rFonts w:ascii="Wingdings" w:hAnsi="Wingdings" w:hint="default"/>
      </w:rPr>
    </w:lvl>
    <w:lvl w:ilvl="4" w:tplc="E3A4BC26" w:tentative="1">
      <w:start w:val="1"/>
      <w:numFmt w:val="bullet"/>
      <w:lvlText w:val=""/>
      <w:lvlJc w:val="left"/>
      <w:pPr>
        <w:tabs>
          <w:tab w:val="num" w:pos="3240"/>
        </w:tabs>
        <w:ind w:left="3240" w:hanging="360"/>
      </w:pPr>
      <w:rPr>
        <w:rFonts w:ascii="Wingdings" w:hAnsi="Wingdings" w:hint="default"/>
      </w:rPr>
    </w:lvl>
    <w:lvl w:ilvl="5" w:tplc="6CB6F7EE" w:tentative="1">
      <w:start w:val="1"/>
      <w:numFmt w:val="bullet"/>
      <w:lvlText w:val=""/>
      <w:lvlJc w:val="left"/>
      <w:pPr>
        <w:tabs>
          <w:tab w:val="num" w:pos="3960"/>
        </w:tabs>
        <w:ind w:left="3960" w:hanging="360"/>
      </w:pPr>
      <w:rPr>
        <w:rFonts w:ascii="Wingdings" w:hAnsi="Wingdings" w:hint="default"/>
      </w:rPr>
    </w:lvl>
    <w:lvl w:ilvl="6" w:tplc="0C28A0FC" w:tentative="1">
      <w:start w:val="1"/>
      <w:numFmt w:val="bullet"/>
      <w:lvlText w:val=""/>
      <w:lvlJc w:val="left"/>
      <w:pPr>
        <w:tabs>
          <w:tab w:val="num" w:pos="4680"/>
        </w:tabs>
        <w:ind w:left="4680" w:hanging="360"/>
      </w:pPr>
      <w:rPr>
        <w:rFonts w:ascii="Wingdings" w:hAnsi="Wingdings" w:hint="default"/>
      </w:rPr>
    </w:lvl>
    <w:lvl w:ilvl="7" w:tplc="6296815A" w:tentative="1">
      <w:start w:val="1"/>
      <w:numFmt w:val="bullet"/>
      <w:lvlText w:val=""/>
      <w:lvlJc w:val="left"/>
      <w:pPr>
        <w:tabs>
          <w:tab w:val="num" w:pos="5400"/>
        </w:tabs>
        <w:ind w:left="5400" w:hanging="360"/>
      </w:pPr>
      <w:rPr>
        <w:rFonts w:ascii="Wingdings" w:hAnsi="Wingdings" w:hint="default"/>
      </w:rPr>
    </w:lvl>
    <w:lvl w:ilvl="8" w:tplc="F8686AC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194DF6"/>
    <w:multiLevelType w:val="hybridMultilevel"/>
    <w:tmpl w:val="442A5912"/>
    <w:lvl w:ilvl="0" w:tplc="893083E6">
      <w:start w:val="1"/>
      <w:numFmt w:val="bullet"/>
      <w:lvlText w:val=""/>
      <w:lvlJc w:val="left"/>
      <w:pPr>
        <w:tabs>
          <w:tab w:val="num" w:pos="360"/>
        </w:tabs>
        <w:ind w:left="360" w:hanging="360"/>
      </w:pPr>
      <w:rPr>
        <w:rFonts w:ascii="Wingdings" w:hAnsi="Wingdings" w:hint="default"/>
      </w:rPr>
    </w:lvl>
    <w:lvl w:ilvl="1" w:tplc="765C23BA" w:tentative="1">
      <w:start w:val="1"/>
      <w:numFmt w:val="bullet"/>
      <w:lvlText w:val=""/>
      <w:lvlJc w:val="left"/>
      <w:pPr>
        <w:tabs>
          <w:tab w:val="num" w:pos="1080"/>
        </w:tabs>
        <w:ind w:left="1080" w:hanging="360"/>
      </w:pPr>
      <w:rPr>
        <w:rFonts w:ascii="Wingdings" w:hAnsi="Wingdings" w:hint="default"/>
      </w:rPr>
    </w:lvl>
    <w:lvl w:ilvl="2" w:tplc="E98AF620" w:tentative="1">
      <w:start w:val="1"/>
      <w:numFmt w:val="bullet"/>
      <w:lvlText w:val=""/>
      <w:lvlJc w:val="left"/>
      <w:pPr>
        <w:tabs>
          <w:tab w:val="num" w:pos="1800"/>
        </w:tabs>
        <w:ind w:left="1800" w:hanging="360"/>
      </w:pPr>
      <w:rPr>
        <w:rFonts w:ascii="Wingdings" w:hAnsi="Wingdings" w:hint="default"/>
      </w:rPr>
    </w:lvl>
    <w:lvl w:ilvl="3" w:tplc="D1B0D97A" w:tentative="1">
      <w:start w:val="1"/>
      <w:numFmt w:val="bullet"/>
      <w:lvlText w:val=""/>
      <w:lvlJc w:val="left"/>
      <w:pPr>
        <w:tabs>
          <w:tab w:val="num" w:pos="2520"/>
        </w:tabs>
        <w:ind w:left="2520" w:hanging="360"/>
      </w:pPr>
      <w:rPr>
        <w:rFonts w:ascii="Wingdings" w:hAnsi="Wingdings" w:hint="default"/>
      </w:rPr>
    </w:lvl>
    <w:lvl w:ilvl="4" w:tplc="A5E26C6E" w:tentative="1">
      <w:start w:val="1"/>
      <w:numFmt w:val="bullet"/>
      <w:lvlText w:val=""/>
      <w:lvlJc w:val="left"/>
      <w:pPr>
        <w:tabs>
          <w:tab w:val="num" w:pos="3240"/>
        </w:tabs>
        <w:ind w:left="3240" w:hanging="360"/>
      </w:pPr>
      <w:rPr>
        <w:rFonts w:ascii="Wingdings" w:hAnsi="Wingdings" w:hint="default"/>
      </w:rPr>
    </w:lvl>
    <w:lvl w:ilvl="5" w:tplc="3D84608A" w:tentative="1">
      <w:start w:val="1"/>
      <w:numFmt w:val="bullet"/>
      <w:lvlText w:val=""/>
      <w:lvlJc w:val="left"/>
      <w:pPr>
        <w:tabs>
          <w:tab w:val="num" w:pos="3960"/>
        </w:tabs>
        <w:ind w:left="3960" w:hanging="360"/>
      </w:pPr>
      <w:rPr>
        <w:rFonts w:ascii="Wingdings" w:hAnsi="Wingdings" w:hint="default"/>
      </w:rPr>
    </w:lvl>
    <w:lvl w:ilvl="6" w:tplc="16806D3E" w:tentative="1">
      <w:start w:val="1"/>
      <w:numFmt w:val="bullet"/>
      <w:lvlText w:val=""/>
      <w:lvlJc w:val="left"/>
      <w:pPr>
        <w:tabs>
          <w:tab w:val="num" w:pos="4680"/>
        </w:tabs>
        <w:ind w:left="4680" w:hanging="360"/>
      </w:pPr>
      <w:rPr>
        <w:rFonts w:ascii="Wingdings" w:hAnsi="Wingdings" w:hint="default"/>
      </w:rPr>
    </w:lvl>
    <w:lvl w:ilvl="7" w:tplc="4158492A" w:tentative="1">
      <w:start w:val="1"/>
      <w:numFmt w:val="bullet"/>
      <w:lvlText w:val=""/>
      <w:lvlJc w:val="left"/>
      <w:pPr>
        <w:tabs>
          <w:tab w:val="num" w:pos="5400"/>
        </w:tabs>
        <w:ind w:left="5400" w:hanging="360"/>
      </w:pPr>
      <w:rPr>
        <w:rFonts w:ascii="Wingdings" w:hAnsi="Wingdings" w:hint="default"/>
      </w:rPr>
    </w:lvl>
    <w:lvl w:ilvl="8" w:tplc="3C20F5D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3B47F7"/>
    <w:multiLevelType w:val="hybridMultilevel"/>
    <w:tmpl w:val="0C94F6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53DF6312"/>
    <w:multiLevelType w:val="hybridMultilevel"/>
    <w:tmpl w:val="EDE02C26"/>
    <w:lvl w:ilvl="0" w:tplc="050ACA04">
      <w:start w:val="1"/>
      <w:numFmt w:val="bullet"/>
      <w:lvlText w:val=""/>
      <w:lvlJc w:val="left"/>
      <w:pPr>
        <w:tabs>
          <w:tab w:val="num" w:pos="360"/>
        </w:tabs>
        <w:ind w:left="360" w:hanging="360"/>
      </w:pPr>
      <w:rPr>
        <w:rFonts w:ascii="Wingdings" w:hAnsi="Wingdings" w:hint="default"/>
      </w:rPr>
    </w:lvl>
    <w:lvl w:ilvl="1" w:tplc="B05EB806" w:tentative="1">
      <w:start w:val="1"/>
      <w:numFmt w:val="bullet"/>
      <w:lvlText w:val=""/>
      <w:lvlJc w:val="left"/>
      <w:pPr>
        <w:tabs>
          <w:tab w:val="num" w:pos="1080"/>
        </w:tabs>
        <w:ind w:left="1080" w:hanging="360"/>
      </w:pPr>
      <w:rPr>
        <w:rFonts w:ascii="Wingdings" w:hAnsi="Wingdings" w:hint="default"/>
      </w:rPr>
    </w:lvl>
    <w:lvl w:ilvl="2" w:tplc="329AAEE4" w:tentative="1">
      <w:start w:val="1"/>
      <w:numFmt w:val="bullet"/>
      <w:lvlText w:val=""/>
      <w:lvlJc w:val="left"/>
      <w:pPr>
        <w:tabs>
          <w:tab w:val="num" w:pos="1800"/>
        </w:tabs>
        <w:ind w:left="1800" w:hanging="360"/>
      </w:pPr>
      <w:rPr>
        <w:rFonts w:ascii="Wingdings" w:hAnsi="Wingdings" w:hint="default"/>
      </w:rPr>
    </w:lvl>
    <w:lvl w:ilvl="3" w:tplc="EF1A6FA0" w:tentative="1">
      <w:start w:val="1"/>
      <w:numFmt w:val="bullet"/>
      <w:lvlText w:val=""/>
      <w:lvlJc w:val="left"/>
      <w:pPr>
        <w:tabs>
          <w:tab w:val="num" w:pos="2520"/>
        </w:tabs>
        <w:ind w:left="2520" w:hanging="360"/>
      </w:pPr>
      <w:rPr>
        <w:rFonts w:ascii="Wingdings" w:hAnsi="Wingdings" w:hint="default"/>
      </w:rPr>
    </w:lvl>
    <w:lvl w:ilvl="4" w:tplc="D004AB94" w:tentative="1">
      <w:start w:val="1"/>
      <w:numFmt w:val="bullet"/>
      <w:lvlText w:val=""/>
      <w:lvlJc w:val="left"/>
      <w:pPr>
        <w:tabs>
          <w:tab w:val="num" w:pos="3240"/>
        </w:tabs>
        <w:ind w:left="3240" w:hanging="360"/>
      </w:pPr>
      <w:rPr>
        <w:rFonts w:ascii="Wingdings" w:hAnsi="Wingdings" w:hint="default"/>
      </w:rPr>
    </w:lvl>
    <w:lvl w:ilvl="5" w:tplc="FD3202F4" w:tentative="1">
      <w:start w:val="1"/>
      <w:numFmt w:val="bullet"/>
      <w:lvlText w:val=""/>
      <w:lvlJc w:val="left"/>
      <w:pPr>
        <w:tabs>
          <w:tab w:val="num" w:pos="3960"/>
        </w:tabs>
        <w:ind w:left="3960" w:hanging="360"/>
      </w:pPr>
      <w:rPr>
        <w:rFonts w:ascii="Wingdings" w:hAnsi="Wingdings" w:hint="default"/>
      </w:rPr>
    </w:lvl>
    <w:lvl w:ilvl="6" w:tplc="C8E6BA1E" w:tentative="1">
      <w:start w:val="1"/>
      <w:numFmt w:val="bullet"/>
      <w:lvlText w:val=""/>
      <w:lvlJc w:val="left"/>
      <w:pPr>
        <w:tabs>
          <w:tab w:val="num" w:pos="4680"/>
        </w:tabs>
        <w:ind w:left="4680" w:hanging="360"/>
      </w:pPr>
      <w:rPr>
        <w:rFonts w:ascii="Wingdings" w:hAnsi="Wingdings" w:hint="default"/>
      </w:rPr>
    </w:lvl>
    <w:lvl w:ilvl="7" w:tplc="98544812" w:tentative="1">
      <w:start w:val="1"/>
      <w:numFmt w:val="bullet"/>
      <w:lvlText w:val=""/>
      <w:lvlJc w:val="left"/>
      <w:pPr>
        <w:tabs>
          <w:tab w:val="num" w:pos="5400"/>
        </w:tabs>
        <w:ind w:left="5400" w:hanging="360"/>
      </w:pPr>
      <w:rPr>
        <w:rFonts w:ascii="Wingdings" w:hAnsi="Wingdings" w:hint="default"/>
      </w:rPr>
    </w:lvl>
    <w:lvl w:ilvl="8" w:tplc="65BA2320"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5B4B51"/>
    <w:multiLevelType w:val="hybridMultilevel"/>
    <w:tmpl w:val="5D46CE00"/>
    <w:lvl w:ilvl="0" w:tplc="7F7C2E70">
      <w:start w:val="1"/>
      <w:numFmt w:val="bullet"/>
      <w:lvlText w:val=""/>
      <w:lvlJc w:val="left"/>
      <w:pPr>
        <w:tabs>
          <w:tab w:val="num" w:pos="360"/>
        </w:tabs>
        <w:ind w:left="360" w:hanging="360"/>
      </w:pPr>
      <w:rPr>
        <w:rFonts w:ascii="Wingdings" w:hAnsi="Wingdings" w:hint="default"/>
      </w:rPr>
    </w:lvl>
    <w:lvl w:ilvl="1" w:tplc="06A09C16" w:tentative="1">
      <w:start w:val="1"/>
      <w:numFmt w:val="bullet"/>
      <w:lvlText w:val=""/>
      <w:lvlJc w:val="left"/>
      <w:pPr>
        <w:tabs>
          <w:tab w:val="num" w:pos="1080"/>
        </w:tabs>
        <w:ind w:left="1080" w:hanging="360"/>
      </w:pPr>
      <w:rPr>
        <w:rFonts w:ascii="Wingdings" w:hAnsi="Wingdings" w:hint="default"/>
      </w:rPr>
    </w:lvl>
    <w:lvl w:ilvl="2" w:tplc="9176DA94" w:tentative="1">
      <w:start w:val="1"/>
      <w:numFmt w:val="bullet"/>
      <w:lvlText w:val=""/>
      <w:lvlJc w:val="left"/>
      <w:pPr>
        <w:tabs>
          <w:tab w:val="num" w:pos="1800"/>
        </w:tabs>
        <w:ind w:left="1800" w:hanging="360"/>
      </w:pPr>
      <w:rPr>
        <w:rFonts w:ascii="Wingdings" w:hAnsi="Wingdings" w:hint="default"/>
      </w:rPr>
    </w:lvl>
    <w:lvl w:ilvl="3" w:tplc="1CE01DB2" w:tentative="1">
      <w:start w:val="1"/>
      <w:numFmt w:val="bullet"/>
      <w:lvlText w:val=""/>
      <w:lvlJc w:val="left"/>
      <w:pPr>
        <w:tabs>
          <w:tab w:val="num" w:pos="2520"/>
        </w:tabs>
        <w:ind w:left="2520" w:hanging="360"/>
      </w:pPr>
      <w:rPr>
        <w:rFonts w:ascii="Wingdings" w:hAnsi="Wingdings" w:hint="default"/>
      </w:rPr>
    </w:lvl>
    <w:lvl w:ilvl="4" w:tplc="7E0C0F42" w:tentative="1">
      <w:start w:val="1"/>
      <w:numFmt w:val="bullet"/>
      <w:lvlText w:val=""/>
      <w:lvlJc w:val="left"/>
      <w:pPr>
        <w:tabs>
          <w:tab w:val="num" w:pos="3240"/>
        </w:tabs>
        <w:ind w:left="3240" w:hanging="360"/>
      </w:pPr>
      <w:rPr>
        <w:rFonts w:ascii="Wingdings" w:hAnsi="Wingdings" w:hint="default"/>
      </w:rPr>
    </w:lvl>
    <w:lvl w:ilvl="5" w:tplc="CBB0A096" w:tentative="1">
      <w:start w:val="1"/>
      <w:numFmt w:val="bullet"/>
      <w:lvlText w:val=""/>
      <w:lvlJc w:val="left"/>
      <w:pPr>
        <w:tabs>
          <w:tab w:val="num" w:pos="3960"/>
        </w:tabs>
        <w:ind w:left="3960" w:hanging="360"/>
      </w:pPr>
      <w:rPr>
        <w:rFonts w:ascii="Wingdings" w:hAnsi="Wingdings" w:hint="default"/>
      </w:rPr>
    </w:lvl>
    <w:lvl w:ilvl="6" w:tplc="29BA32E8" w:tentative="1">
      <w:start w:val="1"/>
      <w:numFmt w:val="bullet"/>
      <w:lvlText w:val=""/>
      <w:lvlJc w:val="left"/>
      <w:pPr>
        <w:tabs>
          <w:tab w:val="num" w:pos="4680"/>
        </w:tabs>
        <w:ind w:left="4680" w:hanging="360"/>
      </w:pPr>
      <w:rPr>
        <w:rFonts w:ascii="Wingdings" w:hAnsi="Wingdings" w:hint="default"/>
      </w:rPr>
    </w:lvl>
    <w:lvl w:ilvl="7" w:tplc="51D02516" w:tentative="1">
      <w:start w:val="1"/>
      <w:numFmt w:val="bullet"/>
      <w:lvlText w:val=""/>
      <w:lvlJc w:val="left"/>
      <w:pPr>
        <w:tabs>
          <w:tab w:val="num" w:pos="5400"/>
        </w:tabs>
        <w:ind w:left="5400" w:hanging="360"/>
      </w:pPr>
      <w:rPr>
        <w:rFonts w:ascii="Wingdings" w:hAnsi="Wingdings" w:hint="default"/>
      </w:rPr>
    </w:lvl>
    <w:lvl w:ilvl="8" w:tplc="36ACF17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46750A"/>
    <w:multiLevelType w:val="hybridMultilevel"/>
    <w:tmpl w:val="901030DA"/>
    <w:lvl w:ilvl="0" w:tplc="AC50F8B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17DD5"/>
    <w:multiLevelType w:val="hybridMultilevel"/>
    <w:tmpl w:val="672A3E38"/>
    <w:lvl w:ilvl="0" w:tplc="569C1B00">
      <w:start w:val="1"/>
      <w:numFmt w:val="bullet"/>
      <w:lvlText w:val=""/>
      <w:lvlJc w:val="left"/>
      <w:pPr>
        <w:tabs>
          <w:tab w:val="num" w:pos="720"/>
        </w:tabs>
        <w:ind w:left="720" w:hanging="360"/>
      </w:pPr>
      <w:rPr>
        <w:rFonts w:ascii="Wingdings" w:hAnsi="Wingdings" w:hint="default"/>
      </w:rPr>
    </w:lvl>
    <w:lvl w:ilvl="1" w:tplc="44F8370A" w:tentative="1">
      <w:start w:val="1"/>
      <w:numFmt w:val="bullet"/>
      <w:lvlText w:val=""/>
      <w:lvlJc w:val="left"/>
      <w:pPr>
        <w:tabs>
          <w:tab w:val="num" w:pos="1440"/>
        </w:tabs>
        <w:ind w:left="1440" w:hanging="360"/>
      </w:pPr>
      <w:rPr>
        <w:rFonts w:ascii="Wingdings" w:hAnsi="Wingdings" w:hint="default"/>
      </w:rPr>
    </w:lvl>
    <w:lvl w:ilvl="2" w:tplc="E5D6EA50" w:tentative="1">
      <w:start w:val="1"/>
      <w:numFmt w:val="bullet"/>
      <w:lvlText w:val=""/>
      <w:lvlJc w:val="left"/>
      <w:pPr>
        <w:tabs>
          <w:tab w:val="num" w:pos="2160"/>
        </w:tabs>
        <w:ind w:left="2160" w:hanging="360"/>
      </w:pPr>
      <w:rPr>
        <w:rFonts w:ascii="Wingdings" w:hAnsi="Wingdings" w:hint="default"/>
      </w:rPr>
    </w:lvl>
    <w:lvl w:ilvl="3" w:tplc="892CE8CC" w:tentative="1">
      <w:start w:val="1"/>
      <w:numFmt w:val="bullet"/>
      <w:lvlText w:val=""/>
      <w:lvlJc w:val="left"/>
      <w:pPr>
        <w:tabs>
          <w:tab w:val="num" w:pos="2880"/>
        </w:tabs>
        <w:ind w:left="2880" w:hanging="360"/>
      </w:pPr>
      <w:rPr>
        <w:rFonts w:ascii="Wingdings" w:hAnsi="Wingdings" w:hint="default"/>
      </w:rPr>
    </w:lvl>
    <w:lvl w:ilvl="4" w:tplc="7480E596" w:tentative="1">
      <w:start w:val="1"/>
      <w:numFmt w:val="bullet"/>
      <w:lvlText w:val=""/>
      <w:lvlJc w:val="left"/>
      <w:pPr>
        <w:tabs>
          <w:tab w:val="num" w:pos="3600"/>
        </w:tabs>
        <w:ind w:left="3600" w:hanging="360"/>
      </w:pPr>
      <w:rPr>
        <w:rFonts w:ascii="Wingdings" w:hAnsi="Wingdings" w:hint="default"/>
      </w:rPr>
    </w:lvl>
    <w:lvl w:ilvl="5" w:tplc="44E0CE92" w:tentative="1">
      <w:start w:val="1"/>
      <w:numFmt w:val="bullet"/>
      <w:lvlText w:val=""/>
      <w:lvlJc w:val="left"/>
      <w:pPr>
        <w:tabs>
          <w:tab w:val="num" w:pos="4320"/>
        </w:tabs>
        <w:ind w:left="4320" w:hanging="360"/>
      </w:pPr>
      <w:rPr>
        <w:rFonts w:ascii="Wingdings" w:hAnsi="Wingdings" w:hint="default"/>
      </w:rPr>
    </w:lvl>
    <w:lvl w:ilvl="6" w:tplc="33C682F0" w:tentative="1">
      <w:start w:val="1"/>
      <w:numFmt w:val="bullet"/>
      <w:lvlText w:val=""/>
      <w:lvlJc w:val="left"/>
      <w:pPr>
        <w:tabs>
          <w:tab w:val="num" w:pos="5040"/>
        </w:tabs>
        <w:ind w:left="5040" w:hanging="360"/>
      </w:pPr>
      <w:rPr>
        <w:rFonts w:ascii="Wingdings" w:hAnsi="Wingdings" w:hint="default"/>
      </w:rPr>
    </w:lvl>
    <w:lvl w:ilvl="7" w:tplc="AEBC005C" w:tentative="1">
      <w:start w:val="1"/>
      <w:numFmt w:val="bullet"/>
      <w:lvlText w:val=""/>
      <w:lvlJc w:val="left"/>
      <w:pPr>
        <w:tabs>
          <w:tab w:val="num" w:pos="5760"/>
        </w:tabs>
        <w:ind w:left="5760" w:hanging="360"/>
      </w:pPr>
      <w:rPr>
        <w:rFonts w:ascii="Wingdings" w:hAnsi="Wingdings" w:hint="default"/>
      </w:rPr>
    </w:lvl>
    <w:lvl w:ilvl="8" w:tplc="1FE61BF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062A01"/>
    <w:multiLevelType w:val="hybridMultilevel"/>
    <w:tmpl w:val="263662E0"/>
    <w:lvl w:ilvl="0" w:tplc="88C8FF56">
      <w:start w:val="1"/>
      <w:numFmt w:val="bullet"/>
      <w:lvlText w:val=""/>
      <w:lvlJc w:val="left"/>
      <w:pPr>
        <w:tabs>
          <w:tab w:val="num" w:pos="720"/>
        </w:tabs>
        <w:ind w:left="720" w:hanging="360"/>
      </w:pPr>
      <w:rPr>
        <w:rFonts w:ascii="Wingdings" w:hAnsi="Wingdings" w:hint="default"/>
      </w:rPr>
    </w:lvl>
    <w:lvl w:ilvl="1" w:tplc="27F6796E" w:tentative="1">
      <w:start w:val="1"/>
      <w:numFmt w:val="bullet"/>
      <w:lvlText w:val=""/>
      <w:lvlJc w:val="left"/>
      <w:pPr>
        <w:tabs>
          <w:tab w:val="num" w:pos="1440"/>
        </w:tabs>
        <w:ind w:left="1440" w:hanging="360"/>
      </w:pPr>
      <w:rPr>
        <w:rFonts w:ascii="Wingdings" w:hAnsi="Wingdings" w:hint="default"/>
      </w:rPr>
    </w:lvl>
    <w:lvl w:ilvl="2" w:tplc="F99A18C2" w:tentative="1">
      <w:start w:val="1"/>
      <w:numFmt w:val="bullet"/>
      <w:lvlText w:val=""/>
      <w:lvlJc w:val="left"/>
      <w:pPr>
        <w:tabs>
          <w:tab w:val="num" w:pos="2160"/>
        </w:tabs>
        <w:ind w:left="2160" w:hanging="360"/>
      </w:pPr>
      <w:rPr>
        <w:rFonts w:ascii="Wingdings" w:hAnsi="Wingdings" w:hint="default"/>
      </w:rPr>
    </w:lvl>
    <w:lvl w:ilvl="3" w:tplc="2D043C72" w:tentative="1">
      <w:start w:val="1"/>
      <w:numFmt w:val="bullet"/>
      <w:lvlText w:val=""/>
      <w:lvlJc w:val="left"/>
      <w:pPr>
        <w:tabs>
          <w:tab w:val="num" w:pos="2880"/>
        </w:tabs>
        <w:ind w:left="2880" w:hanging="360"/>
      </w:pPr>
      <w:rPr>
        <w:rFonts w:ascii="Wingdings" w:hAnsi="Wingdings" w:hint="default"/>
      </w:rPr>
    </w:lvl>
    <w:lvl w:ilvl="4" w:tplc="3A58B6FE" w:tentative="1">
      <w:start w:val="1"/>
      <w:numFmt w:val="bullet"/>
      <w:lvlText w:val=""/>
      <w:lvlJc w:val="left"/>
      <w:pPr>
        <w:tabs>
          <w:tab w:val="num" w:pos="3600"/>
        </w:tabs>
        <w:ind w:left="3600" w:hanging="360"/>
      </w:pPr>
      <w:rPr>
        <w:rFonts w:ascii="Wingdings" w:hAnsi="Wingdings" w:hint="default"/>
      </w:rPr>
    </w:lvl>
    <w:lvl w:ilvl="5" w:tplc="C136DC7E" w:tentative="1">
      <w:start w:val="1"/>
      <w:numFmt w:val="bullet"/>
      <w:lvlText w:val=""/>
      <w:lvlJc w:val="left"/>
      <w:pPr>
        <w:tabs>
          <w:tab w:val="num" w:pos="4320"/>
        </w:tabs>
        <w:ind w:left="4320" w:hanging="360"/>
      </w:pPr>
      <w:rPr>
        <w:rFonts w:ascii="Wingdings" w:hAnsi="Wingdings" w:hint="default"/>
      </w:rPr>
    </w:lvl>
    <w:lvl w:ilvl="6" w:tplc="67B02CFA" w:tentative="1">
      <w:start w:val="1"/>
      <w:numFmt w:val="bullet"/>
      <w:lvlText w:val=""/>
      <w:lvlJc w:val="left"/>
      <w:pPr>
        <w:tabs>
          <w:tab w:val="num" w:pos="5040"/>
        </w:tabs>
        <w:ind w:left="5040" w:hanging="360"/>
      </w:pPr>
      <w:rPr>
        <w:rFonts w:ascii="Wingdings" w:hAnsi="Wingdings" w:hint="default"/>
      </w:rPr>
    </w:lvl>
    <w:lvl w:ilvl="7" w:tplc="C096EA04" w:tentative="1">
      <w:start w:val="1"/>
      <w:numFmt w:val="bullet"/>
      <w:lvlText w:val=""/>
      <w:lvlJc w:val="left"/>
      <w:pPr>
        <w:tabs>
          <w:tab w:val="num" w:pos="5760"/>
        </w:tabs>
        <w:ind w:left="5760" w:hanging="360"/>
      </w:pPr>
      <w:rPr>
        <w:rFonts w:ascii="Wingdings" w:hAnsi="Wingdings" w:hint="default"/>
      </w:rPr>
    </w:lvl>
    <w:lvl w:ilvl="8" w:tplc="1BB439F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7642D"/>
    <w:multiLevelType w:val="hybridMultilevel"/>
    <w:tmpl w:val="C61EFD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C17E0"/>
    <w:multiLevelType w:val="hybridMultilevel"/>
    <w:tmpl w:val="37845068"/>
    <w:lvl w:ilvl="0" w:tplc="F620E956">
      <w:start w:val="1"/>
      <w:numFmt w:val="bullet"/>
      <w:lvlText w:val=""/>
      <w:lvlJc w:val="left"/>
      <w:pPr>
        <w:tabs>
          <w:tab w:val="num" w:pos="360"/>
        </w:tabs>
        <w:ind w:left="360" w:hanging="360"/>
      </w:pPr>
      <w:rPr>
        <w:rFonts w:ascii="Wingdings" w:hAnsi="Wingdings" w:hint="default"/>
      </w:rPr>
    </w:lvl>
    <w:lvl w:ilvl="1" w:tplc="167C0854" w:tentative="1">
      <w:start w:val="1"/>
      <w:numFmt w:val="bullet"/>
      <w:lvlText w:val=""/>
      <w:lvlJc w:val="left"/>
      <w:pPr>
        <w:tabs>
          <w:tab w:val="num" w:pos="1080"/>
        </w:tabs>
        <w:ind w:left="1080" w:hanging="360"/>
      </w:pPr>
      <w:rPr>
        <w:rFonts w:ascii="Wingdings" w:hAnsi="Wingdings" w:hint="default"/>
      </w:rPr>
    </w:lvl>
    <w:lvl w:ilvl="2" w:tplc="DBF25DB4" w:tentative="1">
      <w:start w:val="1"/>
      <w:numFmt w:val="bullet"/>
      <w:lvlText w:val=""/>
      <w:lvlJc w:val="left"/>
      <w:pPr>
        <w:tabs>
          <w:tab w:val="num" w:pos="1800"/>
        </w:tabs>
        <w:ind w:left="1800" w:hanging="360"/>
      </w:pPr>
      <w:rPr>
        <w:rFonts w:ascii="Wingdings" w:hAnsi="Wingdings" w:hint="default"/>
      </w:rPr>
    </w:lvl>
    <w:lvl w:ilvl="3" w:tplc="526C7FF4" w:tentative="1">
      <w:start w:val="1"/>
      <w:numFmt w:val="bullet"/>
      <w:lvlText w:val=""/>
      <w:lvlJc w:val="left"/>
      <w:pPr>
        <w:tabs>
          <w:tab w:val="num" w:pos="2520"/>
        </w:tabs>
        <w:ind w:left="2520" w:hanging="360"/>
      </w:pPr>
      <w:rPr>
        <w:rFonts w:ascii="Wingdings" w:hAnsi="Wingdings" w:hint="default"/>
      </w:rPr>
    </w:lvl>
    <w:lvl w:ilvl="4" w:tplc="191800BE" w:tentative="1">
      <w:start w:val="1"/>
      <w:numFmt w:val="bullet"/>
      <w:lvlText w:val=""/>
      <w:lvlJc w:val="left"/>
      <w:pPr>
        <w:tabs>
          <w:tab w:val="num" w:pos="3240"/>
        </w:tabs>
        <w:ind w:left="3240" w:hanging="360"/>
      </w:pPr>
      <w:rPr>
        <w:rFonts w:ascii="Wingdings" w:hAnsi="Wingdings" w:hint="default"/>
      </w:rPr>
    </w:lvl>
    <w:lvl w:ilvl="5" w:tplc="BED2EDEE" w:tentative="1">
      <w:start w:val="1"/>
      <w:numFmt w:val="bullet"/>
      <w:lvlText w:val=""/>
      <w:lvlJc w:val="left"/>
      <w:pPr>
        <w:tabs>
          <w:tab w:val="num" w:pos="3960"/>
        </w:tabs>
        <w:ind w:left="3960" w:hanging="360"/>
      </w:pPr>
      <w:rPr>
        <w:rFonts w:ascii="Wingdings" w:hAnsi="Wingdings" w:hint="default"/>
      </w:rPr>
    </w:lvl>
    <w:lvl w:ilvl="6" w:tplc="49A48B10" w:tentative="1">
      <w:start w:val="1"/>
      <w:numFmt w:val="bullet"/>
      <w:lvlText w:val=""/>
      <w:lvlJc w:val="left"/>
      <w:pPr>
        <w:tabs>
          <w:tab w:val="num" w:pos="4680"/>
        </w:tabs>
        <w:ind w:left="4680" w:hanging="360"/>
      </w:pPr>
      <w:rPr>
        <w:rFonts w:ascii="Wingdings" w:hAnsi="Wingdings" w:hint="default"/>
      </w:rPr>
    </w:lvl>
    <w:lvl w:ilvl="7" w:tplc="588083B2" w:tentative="1">
      <w:start w:val="1"/>
      <w:numFmt w:val="bullet"/>
      <w:lvlText w:val=""/>
      <w:lvlJc w:val="left"/>
      <w:pPr>
        <w:tabs>
          <w:tab w:val="num" w:pos="5400"/>
        </w:tabs>
        <w:ind w:left="5400" w:hanging="360"/>
      </w:pPr>
      <w:rPr>
        <w:rFonts w:ascii="Wingdings" w:hAnsi="Wingdings" w:hint="default"/>
      </w:rPr>
    </w:lvl>
    <w:lvl w:ilvl="8" w:tplc="B9FEF150"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20"/>
  </w:num>
  <w:num w:numId="4">
    <w:abstractNumId w:val="15"/>
  </w:num>
  <w:num w:numId="5">
    <w:abstractNumId w:val="18"/>
  </w:num>
  <w:num w:numId="6">
    <w:abstractNumId w:val="6"/>
  </w:num>
  <w:num w:numId="7">
    <w:abstractNumId w:val="9"/>
  </w:num>
  <w:num w:numId="8">
    <w:abstractNumId w:val="2"/>
  </w:num>
  <w:num w:numId="9">
    <w:abstractNumId w:val="5"/>
  </w:num>
  <w:num w:numId="10">
    <w:abstractNumId w:val="8"/>
  </w:num>
  <w:num w:numId="11">
    <w:abstractNumId w:val="30"/>
  </w:num>
  <w:num w:numId="12">
    <w:abstractNumId w:val="14"/>
  </w:num>
  <w:num w:numId="13">
    <w:abstractNumId w:val="3"/>
  </w:num>
  <w:num w:numId="1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15">
    <w:abstractNumId w:val="21"/>
  </w:num>
  <w:num w:numId="16">
    <w:abstractNumId w:val="7"/>
  </w:num>
  <w:num w:numId="17">
    <w:abstractNumId w:val="17"/>
  </w:num>
  <w:num w:numId="18">
    <w:abstractNumId w:val="13"/>
  </w:num>
  <w:num w:numId="19">
    <w:abstractNumId w:val="4"/>
  </w:num>
  <w:num w:numId="20">
    <w:abstractNumId w:val="27"/>
  </w:num>
  <w:num w:numId="21">
    <w:abstractNumId w:val="19"/>
  </w:num>
  <w:num w:numId="22">
    <w:abstractNumId w:val="29"/>
  </w:num>
  <w:num w:numId="23">
    <w:abstractNumId w:val="28"/>
  </w:num>
  <w:num w:numId="24">
    <w:abstractNumId w:val="26"/>
  </w:num>
  <w:num w:numId="25">
    <w:abstractNumId w:val="25"/>
  </w:num>
  <w:num w:numId="26">
    <w:abstractNumId w:val="16"/>
  </w:num>
  <w:num w:numId="27">
    <w:abstractNumId w:val="23"/>
  </w:num>
  <w:num w:numId="28">
    <w:abstractNumId w:val="12"/>
  </w:num>
  <w:num w:numId="29">
    <w:abstractNumId w:val="31"/>
  </w:num>
  <w:num w:numId="30">
    <w:abstractNumId w:val="10"/>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4E"/>
    <w:rsid w:val="00015166"/>
    <w:rsid w:val="00073A02"/>
    <w:rsid w:val="00073DDC"/>
    <w:rsid w:val="0009736D"/>
    <w:rsid w:val="000F55F2"/>
    <w:rsid w:val="001446BF"/>
    <w:rsid w:val="001507D6"/>
    <w:rsid w:val="001618F7"/>
    <w:rsid w:val="00165F6E"/>
    <w:rsid w:val="00195B83"/>
    <w:rsid w:val="001D118E"/>
    <w:rsid w:val="00203330"/>
    <w:rsid w:val="002061C4"/>
    <w:rsid w:val="00212123"/>
    <w:rsid w:val="00221C60"/>
    <w:rsid w:val="00237E8E"/>
    <w:rsid w:val="002C0EF0"/>
    <w:rsid w:val="003224DC"/>
    <w:rsid w:val="00342CBB"/>
    <w:rsid w:val="00350786"/>
    <w:rsid w:val="003942AF"/>
    <w:rsid w:val="003A1638"/>
    <w:rsid w:val="00405151"/>
    <w:rsid w:val="0047001B"/>
    <w:rsid w:val="00493FA1"/>
    <w:rsid w:val="00531DCC"/>
    <w:rsid w:val="00566A32"/>
    <w:rsid w:val="005B266D"/>
    <w:rsid w:val="005C6C1A"/>
    <w:rsid w:val="005E7571"/>
    <w:rsid w:val="00671A41"/>
    <w:rsid w:val="00684028"/>
    <w:rsid w:val="006C35AB"/>
    <w:rsid w:val="00713ED3"/>
    <w:rsid w:val="00736152"/>
    <w:rsid w:val="00750064"/>
    <w:rsid w:val="00762AC6"/>
    <w:rsid w:val="00794A84"/>
    <w:rsid w:val="007A4FD5"/>
    <w:rsid w:val="007D4EA8"/>
    <w:rsid w:val="0088405B"/>
    <w:rsid w:val="008D570E"/>
    <w:rsid w:val="00923947"/>
    <w:rsid w:val="00931A50"/>
    <w:rsid w:val="00940E10"/>
    <w:rsid w:val="009700CF"/>
    <w:rsid w:val="009864B3"/>
    <w:rsid w:val="009B007D"/>
    <w:rsid w:val="009C6E44"/>
    <w:rsid w:val="009F73D8"/>
    <w:rsid w:val="00A45E5E"/>
    <w:rsid w:val="00A92B08"/>
    <w:rsid w:val="00B17475"/>
    <w:rsid w:val="00BB791A"/>
    <w:rsid w:val="00BD024E"/>
    <w:rsid w:val="00D01D70"/>
    <w:rsid w:val="00D0256E"/>
    <w:rsid w:val="00D061A5"/>
    <w:rsid w:val="00D54861"/>
    <w:rsid w:val="00D55BBF"/>
    <w:rsid w:val="00D6141E"/>
    <w:rsid w:val="00D67A39"/>
    <w:rsid w:val="00D709B9"/>
    <w:rsid w:val="00DB1A86"/>
    <w:rsid w:val="00DB1DBB"/>
    <w:rsid w:val="00DB6C33"/>
    <w:rsid w:val="00DC0FD9"/>
    <w:rsid w:val="00DC153F"/>
    <w:rsid w:val="00E64478"/>
    <w:rsid w:val="00E64E10"/>
    <w:rsid w:val="00E71848"/>
    <w:rsid w:val="00EA40E0"/>
    <w:rsid w:val="00F24E3A"/>
    <w:rsid w:val="00F73606"/>
    <w:rsid w:val="00F9539F"/>
    <w:rsid w:val="00FB1D53"/>
    <w:rsid w:val="00FB311C"/>
    <w:rsid w:val="00FD73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8D7D895-E6B3-4AC1-825B-7BC0E3BA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570E"/>
    <w:rPr>
      <w:rFonts w:ascii="Arial" w:hAnsi="Arial"/>
      <w:sz w:val="24"/>
      <w:lang w:val="de-DE" w:eastAsia="de-DE"/>
    </w:rPr>
  </w:style>
  <w:style w:type="paragraph" w:styleId="berschrift1">
    <w:name w:val="heading 1"/>
    <w:basedOn w:val="Standard"/>
    <w:next w:val="Standard"/>
    <w:qFormat/>
    <w:rsid w:val="008D570E"/>
    <w:pPr>
      <w:keepNext/>
      <w:spacing w:line="360" w:lineRule="auto"/>
      <w:jc w:val="both"/>
      <w:outlineLvl w:val="0"/>
    </w:pPr>
    <w:rPr>
      <w:b/>
    </w:rPr>
  </w:style>
  <w:style w:type="paragraph" w:styleId="berschrift2">
    <w:name w:val="heading 2"/>
    <w:basedOn w:val="Standard"/>
    <w:next w:val="Standard"/>
    <w:qFormat/>
    <w:rsid w:val="008D570E"/>
    <w:pPr>
      <w:keepNext/>
      <w:spacing w:line="360" w:lineRule="auto"/>
      <w:ind w:right="845"/>
      <w:jc w:val="both"/>
      <w:outlineLvl w:val="1"/>
    </w:pPr>
    <w:rPr>
      <w:b/>
      <w:sz w:val="36"/>
    </w:rPr>
  </w:style>
  <w:style w:type="paragraph" w:styleId="berschrift3">
    <w:name w:val="heading 3"/>
    <w:basedOn w:val="Standard"/>
    <w:next w:val="Standard"/>
    <w:qFormat/>
    <w:rsid w:val="008D570E"/>
    <w:pPr>
      <w:keepNext/>
      <w:spacing w:line="360" w:lineRule="auto"/>
      <w:outlineLvl w:val="2"/>
    </w:pPr>
    <w:rPr>
      <w:b/>
      <w:bCs/>
      <w:sz w:val="22"/>
      <w:lang w:val="de-AT"/>
    </w:rPr>
  </w:style>
  <w:style w:type="paragraph" w:styleId="berschrift4">
    <w:name w:val="heading 4"/>
    <w:basedOn w:val="Standard"/>
    <w:next w:val="Standard"/>
    <w:qFormat/>
    <w:rsid w:val="008D570E"/>
    <w:pPr>
      <w:keepNext/>
      <w:outlineLvl w:val="3"/>
    </w:pPr>
    <w:rPr>
      <w:b/>
      <w:bCs/>
    </w:rPr>
  </w:style>
  <w:style w:type="paragraph" w:styleId="berschrift5">
    <w:name w:val="heading 5"/>
    <w:basedOn w:val="Standard"/>
    <w:next w:val="Standard"/>
    <w:qFormat/>
    <w:rsid w:val="008D570E"/>
    <w:pPr>
      <w:keepNext/>
      <w:autoSpaceDE w:val="0"/>
      <w:autoSpaceDN w:val="0"/>
      <w:adjustRightInd w:val="0"/>
      <w:spacing w:line="360" w:lineRule="auto"/>
      <w:jc w:val="both"/>
      <w:outlineLvl w:val="4"/>
    </w:pPr>
    <w:rPr>
      <w:b/>
      <w:bCs/>
      <w:sz w:val="22"/>
    </w:rPr>
  </w:style>
  <w:style w:type="paragraph" w:styleId="berschrift6">
    <w:name w:val="heading 6"/>
    <w:basedOn w:val="Standard"/>
    <w:next w:val="Standard"/>
    <w:qFormat/>
    <w:rsid w:val="008D570E"/>
    <w:pPr>
      <w:keepNext/>
      <w:outlineLvl w:val="5"/>
    </w:pPr>
    <w:rPr>
      <w:b/>
      <w:bCs/>
      <w:color w:val="99CC00"/>
      <w:sz w:val="32"/>
    </w:rPr>
  </w:style>
  <w:style w:type="paragraph" w:styleId="berschrift7">
    <w:name w:val="heading 7"/>
    <w:basedOn w:val="Standard"/>
    <w:next w:val="Standard"/>
    <w:qFormat/>
    <w:rsid w:val="008D570E"/>
    <w:pPr>
      <w:keepNext/>
      <w:autoSpaceDE w:val="0"/>
      <w:autoSpaceDN w:val="0"/>
      <w:adjustRightInd w:val="0"/>
      <w:jc w:val="right"/>
      <w:outlineLvl w:val="6"/>
    </w:pPr>
    <w:rPr>
      <w:b/>
      <w:bCs/>
      <w:sz w:val="20"/>
    </w:rPr>
  </w:style>
  <w:style w:type="paragraph" w:styleId="berschrift8">
    <w:name w:val="heading 8"/>
    <w:basedOn w:val="Standard"/>
    <w:next w:val="Standard"/>
    <w:qFormat/>
    <w:rsid w:val="008D570E"/>
    <w:pPr>
      <w:keepNext/>
      <w:outlineLvl w:val="7"/>
    </w:pPr>
    <w:rPr>
      <w:b/>
      <w:bCs/>
      <w:color w:val="99CC00"/>
    </w:rPr>
  </w:style>
  <w:style w:type="paragraph" w:styleId="berschrift9">
    <w:name w:val="heading 9"/>
    <w:basedOn w:val="Standard"/>
    <w:next w:val="Standard"/>
    <w:qFormat/>
    <w:rsid w:val="008D570E"/>
    <w:pPr>
      <w:keepNext/>
      <w:outlineLvl w:val="8"/>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D570E"/>
    <w:pPr>
      <w:tabs>
        <w:tab w:val="center" w:pos="4536"/>
        <w:tab w:val="right" w:pos="9072"/>
      </w:tabs>
    </w:pPr>
  </w:style>
  <w:style w:type="paragraph" w:styleId="Fuzeile">
    <w:name w:val="footer"/>
    <w:basedOn w:val="Standard"/>
    <w:semiHidden/>
    <w:rsid w:val="008D570E"/>
    <w:pPr>
      <w:tabs>
        <w:tab w:val="center" w:pos="4536"/>
        <w:tab w:val="right" w:pos="9072"/>
      </w:tabs>
    </w:pPr>
  </w:style>
  <w:style w:type="character" w:styleId="Hyperlink">
    <w:name w:val="Hyperlink"/>
    <w:basedOn w:val="Absatz-Standardschriftart"/>
    <w:semiHidden/>
    <w:rsid w:val="008D570E"/>
    <w:rPr>
      <w:color w:val="0000FF"/>
      <w:u w:val="single"/>
    </w:rPr>
  </w:style>
  <w:style w:type="paragraph" w:styleId="Textkrper">
    <w:name w:val="Body Text"/>
    <w:basedOn w:val="Standard"/>
    <w:semiHidden/>
    <w:rsid w:val="008D570E"/>
    <w:pPr>
      <w:spacing w:line="480" w:lineRule="auto"/>
      <w:jc w:val="both"/>
    </w:pPr>
    <w:rPr>
      <w:sz w:val="20"/>
    </w:rPr>
  </w:style>
  <w:style w:type="paragraph" w:styleId="Textkrper2">
    <w:name w:val="Body Text 2"/>
    <w:basedOn w:val="Standard"/>
    <w:semiHidden/>
    <w:rsid w:val="008D570E"/>
    <w:pPr>
      <w:spacing w:line="360" w:lineRule="auto"/>
      <w:jc w:val="both"/>
    </w:pPr>
    <w:rPr>
      <w:b/>
    </w:rPr>
  </w:style>
  <w:style w:type="character" w:styleId="Seitenzahl">
    <w:name w:val="page number"/>
    <w:basedOn w:val="Absatz-Standardschriftart"/>
    <w:semiHidden/>
    <w:rsid w:val="008D570E"/>
  </w:style>
  <w:style w:type="paragraph" w:styleId="Textkrper3">
    <w:name w:val="Body Text 3"/>
    <w:basedOn w:val="Standard"/>
    <w:semiHidden/>
    <w:rsid w:val="008D570E"/>
    <w:pPr>
      <w:autoSpaceDE w:val="0"/>
      <w:autoSpaceDN w:val="0"/>
      <w:adjustRightInd w:val="0"/>
      <w:jc w:val="both"/>
    </w:pPr>
    <w:rPr>
      <w:rFonts w:cs="Arial"/>
      <w:b/>
      <w:bCs/>
      <w:sz w:val="22"/>
    </w:rPr>
  </w:style>
  <w:style w:type="character" w:styleId="BesuchterLink">
    <w:name w:val="FollowedHyperlink"/>
    <w:basedOn w:val="Absatz-Standardschriftart"/>
    <w:semiHidden/>
    <w:rsid w:val="008D570E"/>
    <w:rPr>
      <w:color w:val="800080"/>
      <w:u w:val="single"/>
    </w:rPr>
  </w:style>
  <w:style w:type="character" w:customStyle="1" w:styleId="articletext1">
    <w:name w:val="articletext1"/>
    <w:basedOn w:val="Absatz-Standardschriftart"/>
    <w:rsid w:val="008D570E"/>
    <w:rPr>
      <w:rFonts w:ascii="Verdana" w:hAnsi="Verdana" w:hint="default"/>
      <w:b w:val="0"/>
      <w:bCs w:val="0"/>
      <w:color w:val="000000"/>
      <w:sz w:val="24"/>
      <w:szCs w:val="24"/>
    </w:rPr>
  </w:style>
  <w:style w:type="paragraph" w:styleId="Titel">
    <w:name w:val="Title"/>
    <w:basedOn w:val="Standard"/>
    <w:qFormat/>
    <w:rsid w:val="008D570E"/>
    <w:pPr>
      <w:jc w:val="center"/>
    </w:pPr>
    <w:rPr>
      <w:b/>
      <w:sz w:val="28"/>
    </w:rPr>
  </w:style>
  <w:style w:type="paragraph" w:customStyle="1" w:styleId="LK-Text">
    <w:name w:val="LK-Text"/>
    <w:basedOn w:val="Standard"/>
    <w:rsid w:val="008D570E"/>
    <w:pPr>
      <w:spacing w:after="320" w:line="440" w:lineRule="atLeast"/>
      <w:jc w:val="both"/>
    </w:pPr>
    <w:rPr>
      <w:rFonts w:eastAsia="Calibri" w:cs="Arial"/>
      <w:sz w:val="22"/>
      <w:szCs w:val="22"/>
      <w:lang w:val="de-AT"/>
    </w:rPr>
  </w:style>
  <w:style w:type="paragraph" w:styleId="Sprechblasentext">
    <w:name w:val="Balloon Text"/>
    <w:basedOn w:val="Standard"/>
    <w:semiHidden/>
    <w:rsid w:val="008D570E"/>
    <w:rPr>
      <w:rFonts w:ascii="Tahoma" w:hAnsi="Tahoma" w:cs="Tahoma"/>
      <w:sz w:val="16"/>
      <w:szCs w:val="16"/>
    </w:rPr>
  </w:style>
  <w:style w:type="paragraph" w:customStyle="1" w:styleId="Zwischentitel">
    <w:name w:val="Zwischentitel"/>
    <w:basedOn w:val="berschrift3"/>
    <w:autoRedefine/>
    <w:rsid w:val="00762AC6"/>
    <w:pPr>
      <w:keepNext w:val="0"/>
      <w:spacing w:line="240" w:lineRule="auto"/>
      <w:ind w:left="5040" w:hanging="5040"/>
      <w:outlineLvl w:val="9"/>
    </w:pPr>
    <w:rPr>
      <w:rFonts w:cs="Arial"/>
      <w:sz w:val="24"/>
      <w:szCs w:val="22"/>
      <w:lang w:val="de-DE"/>
    </w:rPr>
  </w:style>
  <w:style w:type="paragraph" w:styleId="NurText">
    <w:name w:val="Plain Text"/>
    <w:basedOn w:val="Standard"/>
    <w:link w:val="NurTextZchn"/>
    <w:uiPriority w:val="99"/>
    <w:unhideWhenUsed/>
    <w:rsid w:val="00D0256E"/>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D0256E"/>
    <w:rPr>
      <w:rFonts w:ascii="Consolas" w:eastAsiaTheme="minorHAnsi" w:hAnsi="Consolas" w:cstheme="minorBidi"/>
      <w:sz w:val="21"/>
      <w:szCs w:val="21"/>
      <w:lang w:eastAsia="en-US"/>
    </w:rPr>
  </w:style>
  <w:style w:type="paragraph" w:styleId="Listenabsatz">
    <w:name w:val="List Paragraph"/>
    <w:basedOn w:val="Standard"/>
    <w:uiPriority w:val="34"/>
    <w:qFormat/>
    <w:rsid w:val="00405151"/>
    <w:pPr>
      <w:ind w:left="720"/>
      <w:contextualSpacing/>
    </w:pPr>
    <w:rPr>
      <w:rFonts w:ascii="Times New Roman" w:hAnsi="Times New Roman"/>
      <w:szCs w:val="24"/>
      <w:lang w:val="de-AT" w:eastAsia="de-AT"/>
    </w:rPr>
  </w:style>
  <w:style w:type="character" w:customStyle="1" w:styleId="tgc">
    <w:name w:val="_tgc"/>
    <w:basedOn w:val="Absatz-Standardschriftart"/>
    <w:rsid w:val="00350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9268">
      <w:bodyDiv w:val="1"/>
      <w:marLeft w:val="0"/>
      <w:marRight w:val="0"/>
      <w:marTop w:val="0"/>
      <w:marBottom w:val="0"/>
      <w:divBdr>
        <w:top w:val="none" w:sz="0" w:space="0" w:color="auto"/>
        <w:left w:val="none" w:sz="0" w:space="0" w:color="auto"/>
        <w:bottom w:val="none" w:sz="0" w:space="0" w:color="auto"/>
        <w:right w:val="none" w:sz="0" w:space="0" w:color="auto"/>
      </w:divBdr>
    </w:div>
    <w:div w:id="598097949">
      <w:bodyDiv w:val="1"/>
      <w:marLeft w:val="0"/>
      <w:marRight w:val="0"/>
      <w:marTop w:val="0"/>
      <w:marBottom w:val="0"/>
      <w:divBdr>
        <w:top w:val="none" w:sz="0" w:space="0" w:color="auto"/>
        <w:left w:val="none" w:sz="0" w:space="0" w:color="auto"/>
        <w:bottom w:val="none" w:sz="0" w:space="0" w:color="auto"/>
        <w:right w:val="none" w:sz="0" w:space="0" w:color="auto"/>
      </w:divBdr>
      <w:divsChild>
        <w:div w:id="2123987071">
          <w:marLeft w:val="547"/>
          <w:marRight w:val="0"/>
          <w:marTop w:val="86"/>
          <w:marBottom w:val="0"/>
          <w:divBdr>
            <w:top w:val="none" w:sz="0" w:space="0" w:color="auto"/>
            <w:left w:val="none" w:sz="0" w:space="0" w:color="auto"/>
            <w:bottom w:val="none" w:sz="0" w:space="0" w:color="auto"/>
            <w:right w:val="none" w:sz="0" w:space="0" w:color="auto"/>
          </w:divBdr>
        </w:div>
        <w:div w:id="39331413">
          <w:marLeft w:val="547"/>
          <w:marRight w:val="0"/>
          <w:marTop w:val="86"/>
          <w:marBottom w:val="0"/>
          <w:divBdr>
            <w:top w:val="none" w:sz="0" w:space="0" w:color="auto"/>
            <w:left w:val="none" w:sz="0" w:space="0" w:color="auto"/>
            <w:bottom w:val="none" w:sz="0" w:space="0" w:color="auto"/>
            <w:right w:val="none" w:sz="0" w:space="0" w:color="auto"/>
          </w:divBdr>
        </w:div>
        <w:div w:id="1629123918">
          <w:marLeft w:val="547"/>
          <w:marRight w:val="0"/>
          <w:marTop w:val="86"/>
          <w:marBottom w:val="0"/>
          <w:divBdr>
            <w:top w:val="none" w:sz="0" w:space="0" w:color="auto"/>
            <w:left w:val="none" w:sz="0" w:space="0" w:color="auto"/>
            <w:bottom w:val="none" w:sz="0" w:space="0" w:color="auto"/>
            <w:right w:val="none" w:sz="0" w:space="0" w:color="auto"/>
          </w:divBdr>
        </w:div>
        <w:div w:id="383021615">
          <w:marLeft w:val="547"/>
          <w:marRight w:val="0"/>
          <w:marTop w:val="86"/>
          <w:marBottom w:val="0"/>
          <w:divBdr>
            <w:top w:val="none" w:sz="0" w:space="0" w:color="auto"/>
            <w:left w:val="none" w:sz="0" w:space="0" w:color="auto"/>
            <w:bottom w:val="none" w:sz="0" w:space="0" w:color="auto"/>
            <w:right w:val="none" w:sz="0" w:space="0" w:color="auto"/>
          </w:divBdr>
        </w:div>
      </w:divsChild>
    </w:div>
    <w:div w:id="638270983">
      <w:bodyDiv w:val="1"/>
      <w:marLeft w:val="0"/>
      <w:marRight w:val="0"/>
      <w:marTop w:val="0"/>
      <w:marBottom w:val="0"/>
      <w:divBdr>
        <w:top w:val="none" w:sz="0" w:space="0" w:color="auto"/>
        <w:left w:val="none" w:sz="0" w:space="0" w:color="auto"/>
        <w:bottom w:val="none" w:sz="0" w:space="0" w:color="auto"/>
        <w:right w:val="none" w:sz="0" w:space="0" w:color="auto"/>
      </w:divBdr>
    </w:div>
    <w:div w:id="1061169540">
      <w:bodyDiv w:val="1"/>
      <w:marLeft w:val="0"/>
      <w:marRight w:val="0"/>
      <w:marTop w:val="0"/>
      <w:marBottom w:val="0"/>
      <w:divBdr>
        <w:top w:val="none" w:sz="0" w:space="0" w:color="auto"/>
        <w:left w:val="none" w:sz="0" w:space="0" w:color="auto"/>
        <w:bottom w:val="none" w:sz="0" w:space="0" w:color="auto"/>
        <w:right w:val="none" w:sz="0" w:space="0" w:color="auto"/>
      </w:divBdr>
      <w:divsChild>
        <w:div w:id="332758327">
          <w:marLeft w:val="547"/>
          <w:marRight w:val="0"/>
          <w:marTop w:val="86"/>
          <w:marBottom w:val="0"/>
          <w:divBdr>
            <w:top w:val="none" w:sz="0" w:space="0" w:color="auto"/>
            <w:left w:val="none" w:sz="0" w:space="0" w:color="auto"/>
            <w:bottom w:val="none" w:sz="0" w:space="0" w:color="auto"/>
            <w:right w:val="none" w:sz="0" w:space="0" w:color="auto"/>
          </w:divBdr>
        </w:div>
        <w:div w:id="1228885223">
          <w:marLeft w:val="547"/>
          <w:marRight w:val="0"/>
          <w:marTop w:val="86"/>
          <w:marBottom w:val="0"/>
          <w:divBdr>
            <w:top w:val="none" w:sz="0" w:space="0" w:color="auto"/>
            <w:left w:val="none" w:sz="0" w:space="0" w:color="auto"/>
            <w:bottom w:val="none" w:sz="0" w:space="0" w:color="auto"/>
            <w:right w:val="none" w:sz="0" w:space="0" w:color="auto"/>
          </w:divBdr>
        </w:div>
        <w:div w:id="105545355">
          <w:marLeft w:val="547"/>
          <w:marRight w:val="0"/>
          <w:marTop w:val="86"/>
          <w:marBottom w:val="0"/>
          <w:divBdr>
            <w:top w:val="none" w:sz="0" w:space="0" w:color="auto"/>
            <w:left w:val="none" w:sz="0" w:space="0" w:color="auto"/>
            <w:bottom w:val="none" w:sz="0" w:space="0" w:color="auto"/>
            <w:right w:val="none" w:sz="0" w:space="0" w:color="auto"/>
          </w:divBdr>
        </w:div>
      </w:divsChild>
    </w:div>
    <w:div w:id="1094672892">
      <w:bodyDiv w:val="1"/>
      <w:marLeft w:val="0"/>
      <w:marRight w:val="0"/>
      <w:marTop w:val="0"/>
      <w:marBottom w:val="0"/>
      <w:divBdr>
        <w:top w:val="none" w:sz="0" w:space="0" w:color="auto"/>
        <w:left w:val="none" w:sz="0" w:space="0" w:color="auto"/>
        <w:bottom w:val="none" w:sz="0" w:space="0" w:color="auto"/>
        <w:right w:val="none" w:sz="0" w:space="0" w:color="auto"/>
      </w:divBdr>
      <w:divsChild>
        <w:div w:id="429551905">
          <w:marLeft w:val="547"/>
          <w:marRight w:val="0"/>
          <w:marTop w:val="86"/>
          <w:marBottom w:val="0"/>
          <w:divBdr>
            <w:top w:val="none" w:sz="0" w:space="0" w:color="auto"/>
            <w:left w:val="none" w:sz="0" w:space="0" w:color="auto"/>
            <w:bottom w:val="none" w:sz="0" w:space="0" w:color="auto"/>
            <w:right w:val="none" w:sz="0" w:space="0" w:color="auto"/>
          </w:divBdr>
        </w:div>
        <w:div w:id="594363898">
          <w:marLeft w:val="547"/>
          <w:marRight w:val="0"/>
          <w:marTop w:val="86"/>
          <w:marBottom w:val="0"/>
          <w:divBdr>
            <w:top w:val="none" w:sz="0" w:space="0" w:color="auto"/>
            <w:left w:val="none" w:sz="0" w:space="0" w:color="auto"/>
            <w:bottom w:val="none" w:sz="0" w:space="0" w:color="auto"/>
            <w:right w:val="none" w:sz="0" w:space="0" w:color="auto"/>
          </w:divBdr>
        </w:div>
        <w:div w:id="621494505">
          <w:marLeft w:val="547"/>
          <w:marRight w:val="0"/>
          <w:marTop w:val="86"/>
          <w:marBottom w:val="0"/>
          <w:divBdr>
            <w:top w:val="none" w:sz="0" w:space="0" w:color="auto"/>
            <w:left w:val="none" w:sz="0" w:space="0" w:color="auto"/>
            <w:bottom w:val="none" w:sz="0" w:space="0" w:color="auto"/>
            <w:right w:val="none" w:sz="0" w:space="0" w:color="auto"/>
          </w:divBdr>
        </w:div>
        <w:div w:id="1436822466">
          <w:marLeft w:val="547"/>
          <w:marRight w:val="0"/>
          <w:marTop w:val="86"/>
          <w:marBottom w:val="0"/>
          <w:divBdr>
            <w:top w:val="none" w:sz="0" w:space="0" w:color="auto"/>
            <w:left w:val="none" w:sz="0" w:space="0" w:color="auto"/>
            <w:bottom w:val="none" w:sz="0" w:space="0" w:color="auto"/>
            <w:right w:val="none" w:sz="0" w:space="0" w:color="auto"/>
          </w:divBdr>
        </w:div>
        <w:div w:id="1096904747">
          <w:marLeft w:val="547"/>
          <w:marRight w:val="0"/>
          <w:marTop w:val="86"/>
          <w:marBottom w:val="0"/>
          <w:divBdr>
            <w:top w:val="none" w:sz="0" w:space="0" w:color="auto"/>
            <w:left w:val="none" w:sz="0" w:space="0" w:color="auto"/>
            <w:bottom w:val="none" w:sz="0" w:space="0" w:color="auto"/>
            <w:right w:val="none" w:sz="0" w:space="0" w:color="auto"/>
          </w:divBdr>
        </w:div>
      </w:divsChild>
    </w:div>
    <w:div w:id="1677922749">
      <w:bodyDiv w:val="1"/>
      <w:marLeft w:val="0"/>
      <w:marRight w:val="0"/>
      <w:marTop w:val="0"/>
      <w:marBottom w:val="0"/>
      <w:divBdr>
        <w:top w:val="none" w:sz="0" w:space="0" w:color="auto"/>
        <w:left w:val="none" w:sz="0" w:space="0" w:color="auto"/>
        <w:bottom w:val="none" w:sz="0" w:space="0" w:color="auto"/>
        <w:right w:val="none" w:sz="0" w:space="0" w:color="auto"/>
      </w:divBdr>
    </w:div>
    <w:div w:id="1908608327">
      <w:bodyDiv w:val="1"/>
      <w:marLeft w:val="0"/>
      <w:marRight w:val="0"/>
      <w:marTop w:val="0"/>
      <w:marBottom w:val="0"/>
      <w:divBdr>
        <w:top w:val="none" w:sz="0" w:space="0" w:color="auto"/>
        <w:left w:val="none" w:sz="0" w:space="0" w:color="auto"/>
        <w:bottom w:val="none" w:sz="0" w:space="0" w:color="auto"/>
        <w:right w:val="none" w:sz="0" w:space="0" w:color="auto"/>
      </w:divBdr>
      <w:divsChild>
        <w:div w:id="227152429">
          <w:marLeft w:val="547"/>
          <w:marRight w:val="0"/>
          <w:marTop w:val="86"/>
          <w:marBottom w:val="0"/>
          <w:divBdr>
            <w:top w:val="none" w:sz="0" w:space="0" w:color="auto"/>
            <w:left w:val="none" w:sz="0" w:space="0" w:color="auto"/>
            <w:bottom w:val="none" w:sz="0" w:space="0" w:color="auto"/>
            <w:right w:val="none" w:sz="0" w:space="0" w:color="auto"/>
          </w:divBdr>
        </w:div>
        <w:div w:id="1563757165">
          <w:marLeft w:val="547"/>
          <w:marRight w:val="0"/>
          <w:marTop w:val="86"/>
          <w:marBottom w:val="0"/>
          <w:divBdr>
            <w:top w:val="none" w:sz="0" w:space="0" w:color="auto"/>
            <w:left w:val="none" w:sz="0" w:space="0" w:color="auto"/>
            <w:bottom w:val="none" w:sz="0" w:space="0" w:color="auto"/>
            <w:right w:val="none" w:sz="0" w:space="0" w:color="auto"/>
          </w:divBdr>
        </w:div>
      </w:divsChild>
    </w:div>
    <w:div w:id="21289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UniklinikumSalzburg" TargetMode="External"/><Relationship Id="rId5" Type="http://schemas.openxmlformats.org/officeDocument/2006/relationships/webSettings" Target="webSettings.xml"/><Relationship Id="rId10" Type="http://schemas.openxmlformats.org/officeDocument/2006/relationships/hyperlink" Target="http://www.uniklinikum-salzburg.a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mmwa\Lokale%20Einstellungen\Temporary%20Internet%20Files\OLK83\vorl_press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073BF-9C3C-43D9-AC7E-B71F972E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vorl_presse.dot</Template>
  <TotalTime>0</TotalTime>
  <Pages>4</Pages>
  <Words>1078</Words>
  <Characters>7536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„Noch nie eine so hohe Qualität bei den Turnunsärzten“ -Hearing für angehende Mediziner hat sich voll bewährt</vt:lpstr>
    </vt:vector>
  </TitlesOfParts>
  <Manager/>
  <Company>SALK</Company>
  <LinksUpToDate>false</LinksUpToDate>
  <CharactersWithSpaces>8597</CharactersWithSpaces>
  <SharedDoc>false</SharedDoc>
  <HyperlinkBase/>
  <HLinks>
    <vt:vector size="30" baseType="variant">
      <vt:variant>
        <vt:i4>7209019</vt:i4>
      </vt:variant>
      <vt:variant>
        <vt:i4>6</vt:i4>
      </vt:variant>
      <vt:variant>
        <vt:i4>0</vt:i4>
      </vt:variant>
      <vt:variant>
        <vt:i4>5</vt:i4>
      </vt:variant>
      <vt:variant>
        <vt:lpwstr>http://www.salk.at/</vt:lpwstr>
      </vt:variant>
      <vt:variant>
        <vt:lpwstr/>
      </vt:variant>
      <vt:variant>
        <vt:i4>1376353</vt:i4>
      </vt:variant>
      <vt:variant>
        <vt:i4>3</vt:i4>
      </vt:variant>
      <vt:variant>
        <vt:i4>0</vt:i4>
      </vt:variant>
      <vt:variant>
        <vt:i4>5</vt:i4>
      </vt:variant>
      <vt:variant>
        <vt:lpwstr>mailto:m.weinberger@lks.at</vt:lpwstr>
      </vt:variant>
      <vt:variant>
        <vt:lpwstr/>
      </vt:variant>
      <vt:variant>
        <vt:i4>7667792</vt:i4>
      </vt:variant>
      <vt:variant>
        <vt:i4>0</vt:i4>
      </vt:variant>
      <vt:variant>
        <vt:i4>0</vt:i4>
      </vt:variant>
      <vt:variant>
        <vt:i4>5</vt:i4>
      </vt:variant>
      <vt:variant>
        <vt:lpwstr>mailto:presse@lks.at</vt:lpwstr>
      </vt:variant>
      <vt:variant>
        <vt:lpwstr/>
      </vt:variant>
      <vt:variant>
        <vt:i4>1245188</vt:i4>
      </vt:variant>
      <vt:variant>
        <vt:i4>-1</vt:i4>
      </vt:variant>
      <vt:variant>
        <vt:i4>2051</vt:i4>
      </vt:variant>
      <vt:variant>
        <vt:i4>1</vt:i4>
      </vt:variant>
      <vt:variant>
        <vt:lpwstr>Logo Farbe trans 400</vt:lpwstr>
      </vt:variant>
      <vt:variant>
        <vt:lpwstr/>
      </vt:variant>
      <vt:variant>
        <vt:i4>1376318</vt:i4>
      </vt:variant>
      <vt:variant>
        <vt:i4>-1</vt:i4>
      </vt:variant>
      <vt:variant>
        <vt:i4>2052</vt:i4>
      </vt:variant>
      <vt:variant>
        <vt:i4>1</vt:i4>
      </vt:variant>
      <vt:variant>
        <vt:lpwstr>salk_public_relations_RGB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„Noch nie eine so hohe Qualität bei den Turnunsärzten“ -Hearing für angehende Mediziner hat sich voll bewährt</dc:title>
  <dc:subject/>
  <dc:creator>Manuela Weinberger</dc:creator>
  <cp:keywords/>
  <dc:description/>
  <cp:lastModifiedBy>Armagan Hasan-Ali</cp:lastModifiedBy>
  <cp:revision>2</cp:revision>
  <cp:lastPrinted>2013-03-19T07:51:00Z</cp:lastPrinted>
  <dcterms:created xsi:type="dcterms:W3CDTF">2018-03-12T12:02:00Z</dcterms:created>
  <dcterms:modified xsi:type="dcterms:W3CDTF">2018-03-12T12:02:00Z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